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E7" w:rsidRDefault="00773EE7" w:rsidP="0077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A066D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773EE7" w:rsidRDefault="00773EE7" w:rsidP="0077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773EE7" w:rsidRPr="00A066D1" w:rsidRDefault="00773EE7" w:rsidP="0077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773EE7" w:rsidRPr="00A066D1" w:rsidRDefault="00773EE7" w:rsidP="00773E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E7" w:rsidRDefault="00773EE7" w:rsidP="00773E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ОРГАНИЗАЦИЯ РАБОТЫ ПО НРАВСТВЕННО-ПАТРИОТИЧЕСКОМУ ВОСПИТАНИЮ В ДОО С УЧЕТОМ </w:t>
      </w:r>
    </w:p>
    <w:p w:rsidR="00773EE7" w:rsidRPr="00A066D1" w:rsidRDefault="00773EE7" w:rsidP="00773E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РЕГИОНАЛЬНОГО КОМПОНЕНТА</w:t>
      </w:r>
    </w:p>
    <w:p w:rsidR="00773EE7" w:rsidRPr="00A066D1" w:rsidRDefault="00773EE7" w:rsidP="0077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E7" w:rsidRDefault="00773EE7" w:rsidP="00773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E7" w:rsidRPr="00A066D1" w:rsidRDefault="00773EE7" w:rsidP="00773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E7" w:rsidRPr="00A066D1" w:rsidRDefault="00773EE7" w:rsidP="00773EE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Воронова Екатерина Дмитриевна, </w:t>
      </w:r>
    </w:p>
    <w:p w:rsidR="00773EE7" w:rsidRPr="00A066D1" w:rsidRDefault="00773EE7" w:rsidP="00773EE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A066D1">
        <w:rPr>
          <w:rFonts w:ascii="Times New Roman" w:hAnsi="Times New Roman" w:cs="Times New Roman"/>
          <w:sz w:val="28"/>
          <w:szCs w:val="28"/>
        </w:rPr>
        <w:t>воспитатель МДОУ</w:t>
      </w:r>
    </w:p>
    <w:p w:rsidR="00773EE7" w:rsidRPr="00A066D1" w:rsidRDefault="00773EE7" w:rsidP="00773EE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773EE7" w:rsidRPr="00A066D1" w:rsidRDefault="00773EE7" w:rsidP="00773EE7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 »</w:t>
      </w:r>
    </w:p>
    <w:p w:rsidR="00773EE7" w:rsidRDefault="00773EE7" w:rsidP="00773EE7">
      <w:pPr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EE7" w:rsidRPr="00A066D1" w:rsidRDefault="00773EE7" w:rsidP="00773E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jc w:val="center"/>
        <w:rPr>
          <w:rFonts w:ascii="Times New Roman" w:hAnsi="Times New Roman" w:cs="Times New Roman"/>
          <w:sz w:val="28"/>
          <w:szCs w:val="28"/>
        </w:rPr>
        <w:sectPr w:rsidR="00773EE7" w:rsidSect="00F750E3">
          <w:headerReference w:type="default" r:id="rId5"/>
          <w:pgSz w:w="11906" w:h="16838"/>
          <w:pgMar w:top="851" w:right="991" w:bottom="851" w:left="993" w:header="142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41.45pt;margin-top:22.85pt;width:39.75pt;height:16.35pt;z-index:251660288" strokecolor="white [32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23.2pt;margin-top:39.2pt;width:22.5pt;height:23.25pt;z-index:251661312" strokecolor="white [3212]"/>
        </w:pict>
      </w:r>
      <w:r w:rsidRPr="00A066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EE7" w:rsidRPr="0035208B" w:rsidRDefault="00773EE7" w:rsidP="00773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3EE7" w:rsidRDefault="00773EE7" w:rsidP="00773E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3EE7" w:rsidRPr="0035208B" w:rsidRDefault="00773EE7" w:rsidP="00773EE7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08B">
        <w:rPr>
          <w:i/>
        </w:rPr>
        <w:t>«</w:t>
      </w:r>
      <w:r w:rsidRPr="0035208B">
        <w:rPr>
          <w:rFonts w:ascii="Times New Roman" w:hAnsi="Times New Roman" w:cs="Times New Roman"/>
          <w:i/>
          <w:sz w:val="28"/>
          <w:szCs w:val="28"/>
        </w:rPr>
        <w:t xml:space="preserve">Чем дальше в будущее входим, </w:t>
      </w:r>
    </w:p>
    <w:p w:rsidR="00773EE7" w:rsidRPr="0035208B" w:rsidRDefault="00773EE7" w:rsidP="00773EE7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208B">
        <w:rPr>
          <w:rFonts w:ascii="Times New Roman" w:hAnsi="Times New Roman" w:cs="Times New Roman"/>
          <w:i/>
          <w:sz w:val="28"/>
          <w:szCs w:val="28"/>
        </w:rPr>
        <w:t>тем больше краем родным мы дорожим…»</w:t>
      </w:r>
    </w:p>
    <w:p w:rsidR="00773EE7" w:rsidRDefault="00773EE7" w:rsidP="00773EE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Дошкольная образовательная организация, являющаяся первым уро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нем общего образования, играет важную и значимую роль в духовно-нравственном и гражданско-патриотическом воспитании детей дошкольного возраста. Начала патриотических чувств, заложенные в дошкольном детстве, получают свое развитие в начальном звене образования. Ведь известно, что любовь к Родине большой начинается с любви к родине малой, и воспитыв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ется она у детей с раннего детства.</w:t>
      </w:r>
    </w:p>
    <w:p w:rsidR="00773EE7" w:rsidRDefault="00773EE7" w:rsidP="0077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8B">
        <w:rPr>
          <w:rFonts w:ascii="Times New Roman" w:hAnsi="Times New Roman" w:cs="Times New Roman"/>
          <w:sz w:val="28"/>
          <w:szCs w:val="28"/>
        </w:rPr>
        <w:t>Духовно-нравственное и гражданско-патриотическое воспитание сп</w:t>
      </w:r>
      <w:r w:rsidRPr="0035208B">
        <w:rPr>
          <w:rFonts w:ascii="Times New Roman" w:hAnsi="Times New Roman" w:cs="Times New Roman"/>
          <w:sz w:val="28"/>
          <w:szCs w:val="28"/>
        </w:rPr>
        <w:t>о</w:t>
      </w:r>
      <w:r w:rsidRPr="0035208B">
        <w:rPr>
          <w:rFonts w:ascii="Times New Roman" w:hAnsi="Times New Roman" w:cs="Times New Roman"/>
          <w:sz w:val="28"/>
          <w:szCs w:val="28"/>
        </w:rPr>
        <w:t xml:space="preserve">собствует нравственному становлению ребенка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35208B">
        <w:rPr>
          <w:rFonts w:ascii="Times New Roman" w:hAnsi="Times New Roman" w:cs="Times New Roman"/>
          <w:sz w:val="28"/>
          <w:szCs w:val="28"/>
        </w:rPr>
        <w:t>на основе культуры краеведения во всех формах ее проявления (религиозной, идеологической, научной, художественной, творческой, бытовой) - это воспитание его души, нравственных качеств и идеалов, чувства гражданственности и патриотизма средствами искусства, народной музыки, устного народного т</w:t>
      </w:r>
      <w:r>
        <w:rPr>
          <w:rFonts w:ascii="Times New Roman" w:hAnsi="Times New Roman" w:cs="Times New Roman"/>
          <w:sz w:val="28"/>
          <w:szCs w:val="28"/>
        </w:rPr>
        <w:t xml:space="preserve">ворчества, краеведческой работы. </w:t>
      </w:r>
    </w:p>
    <w:p w:rsidR="00773EE7" w:rsidRPr="0035208B" w:rsidRDefault="00773EE7" w:rsidP="0077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8B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3520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2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08B">
        <w:rPr>
          <w:rFonts w:ascii="Times New Roman" w:hAnsi="Times New Roman" w:cs="Times New Roman"/>
          <w:sz w:val="28"/>
          <w:szCs w:val="28"/>
        </w:rPr>
        <w:t>определён</w:t>
      </w:r>
      <w:proofErr w:type="gramEnd"/>
      <w:r w:rsidRPr="0035208B">
        <w:rPr>
          <w:rFonts w:ascii="Times New Roman" w:hAnsi="Times New Roman" w:cs="Times New Roman"/>
          <w:sz w:val="28"/>
          <w:szCs w:val="28"/>
        </w:rPr>
        <w:t xml:space="preserve"> социальный заказ государства: воспитание ч</w:t>
      </w:r>
      <w:r w:rsidRPr="0035208B">
        <w:rPr>
          <w:rFonts w:ascii="Times New Roman" w:hAnsi="Times New Roman" w:cs="Times New Roman"/>
          <w:sz w:val="28"/>
          <w:szCs w:val="28"/>
        </w:rPr>
        <w:t>е</w:t>
      </w:r>
      <w:r w:rsidRPr="0035208B">
        <w:rPr>
          <w:rFonts w:ascii="Times New Roman" w:hAnsi="Times New Roman" w:cs="Times New Roman"/>
          <w:sz w:val="28"/>
          <w:szCs w:val="28"/>
        </w:rPr>
        <w:t>ловека образованного, нравственного, предприимчивого, готового принимать решения в ситуации выбора, способного к сотрудничеству, обладающего чувством ответственности за судьбу страны, умеющего воспринимать цел</w:t>
      </w:r>
      <w:r w:rsidRPr="0035208B">
        <w:rPr>
          <w:rFonts w:ascii="Times New Roman" w:hAnsi="Times New Roman" w:cs="Times New Roman"/>
          <w:sz w:val="28"/>
          <w:szCs w:val="28"/>
        </w:rPr>
        <w:t>о</w:t>
      </w:r>
      <w:r w:rsidRPr="0035208B">
        <w:rPr>
          <w:rFonts w:ascii="Times New Roman" w:hAnsi="Times New Roman" w:cs="Times New Roman"/>
          <w:sz w:val="28"/>
          <w:szCs w:val="28"/>
        </w:rPr>
        <w:t>стность окружающего мира, умеющего непосредственно эмоционально отн</w:t>
      </w:r>
      <w:r w:rsidRPr="0035208B">
        <w:rPr>
          <w:rFonts w:ascii="Times New Roman" w:hAnsi="Times New Roman" w:cs="Times New Roman"/>
          <w:sz w:val="28"/>
          <w:szCs w:val="28"/>
        </w:rPr>
        <w:t>о</w:t>
      </w:r>
      <w:r w:rsidRPr="0035208B">
        <w:rPr>
          <w:rFonts w:ascii="Times New Roman" w:hAnsi="Times New Roman" w:cs="Times New Roman"/>
          <w:sz w:val="28"/>
          <w:szCs w:val="28"/>
        </w:rPr>
        <w:t>ситься к окружающим людям, сочувствовать к их нуждам и переживаниям.</w:t>
      </w:r>
    </w:p>
    <w:p w:rsidR="00773EE7" w:rsidRDefault="00773EE7" w:rsidP="00773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Вопрос сохранения культурного и</w:t>
      </w:r>
      <w:r w:rsidRPr="00BB27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исторического наследия русского народа отражен также и в других нормативных документах Российской Федер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ции, среди которых: Конституция РФ, Федеральный закон от 29.12.2012 года №273-ФЗ «Об образовании в Российской Федерации», Федеральный государс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венный образовательный стандарт дошкольного образования, (</w:t>
      </w:r>
      <w:r>
        <w:rPr>
          <w:rFonts w:ascii="Times New Roman" w:hAnsi="Times New Roman" w:cs="Times New Roman"/>
          <w:color w:val="000000"/>
          <w:sz w:val="28"/>
          <w:szCs w:val="28"/>
        </w:rPr>
        <w:t>17.10.2013 №11</w:t>
      </w:r>
      <w:r w:rsidRPr="003750E1">
        <w:rPr>
          <w:rFonts w:ascii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Также в нормативных документах регионального уровня: </w:t>
      </w:r>
      <w:r w:rsidRPr="003750E1">
        <w:rPr>
          <w:rFonts w:ascii="Times New Roman" w:hAnsi="Times New Roman" w:cs="Times New Roman"/>
          <w:sz w:val="28"/>
          <w:szCs w:val="28"/>
        </w:rPr>
        <w:t>Постано</w:t>
      </w:r>
      <w:r w:rsidRPr="003750E1">
        <w:rPr>
          <w:rFonts w:ascii="Times New Roman" w:hAnsi="Times New Roman" w:cs="Times New Roman"/>
          <w:sz w:val="28"/>
          <w:szCs w:val="28"/>
        </w:rPr>
        <w:t>в</w:t>
      </w:r>
      <w:r w:rsidRPr="003750E1">
        <w:rPr>
          <w:rFonts w:ascii="Times New Roman" w:hAnsi="Times New Roman" w:cs="Times New Roman"/>
          <w:sz w:val="28"/>
          <w:szCs w:val="28"/>
        </w:rPr>
        <w:t>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годы», Постановлением Правительства Белгородской области от 28 октября 2013 г. № 431-пп «Об у</w:t>
      </w:r>
      <w:r w:rsidRPr="003750E1">
        <w:rPr>
          <w:rFonts w:ascii="Times New Roman" w:hAnsi="Times New Roman" w:cs="Times New Roman"/>
          <w:sz w:val="28"/>
          <w:szCs w:val="28"/>
        </w:rPr>
        <w:t>т</w:t>
      </w:r>
      <w:r w:rsidRPr="003750E1">
        <w:rPr>
          <w:rFonts w:ascii="Times New Roman" w:hAnsi="Times New Roman" w:cs="Times New Roman"/>
          <w:sz w:val="28"/>
          <w:szCs w:val="28"/>
        </w:rPr>
        <w:t>верждении Стратегии развития дошкольного, общего и дополнительного о</w:t>
      </w:r>
      <w:r w:rsidRPr="003750E1">
        <w:rPr>
          <w:rFonts w:ascii="Times New Roman" w:hAnsi="Times New Roman" w:cs="Times New Roman"/>
          <w:sz w:val="28"/>
          <w:szCs w:val="28"/>
        </w:rPr>
        <w:t>б</w:t>
      </w:r>
      <w:r w:rsidRPr="003750E1">
        <w:rPr>
          <w:rFonts w:ascii="Times New Roman" w:hAnsi="Times New Roman" w:cs="Times New Roman"/>
          <w:sz w:val="28"/>
          <w:szCs w:val="28"/>
        </w:rPr>
        <w:t>разования Белгородской области на 2013-2020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EE7" w:rsidRDefault="00773EE7" w:rsidP="00773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sz w:val="28"/>
          <w:szCs w:val="28"/>
        </w:rPr>
        <w:t>Стратегия развития дошкольного, общего и дополнительного образ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вания Белгородской области до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года направлена на перевод отрасли о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разования на качественно новый уровень. Миссия Стратегии - стать инстр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ментом формирования современной образовательной политики региона, н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правленной на воспитание ценностного самосознания высоконравственной, творческой, компетентной личности, ориентированной на укрепление кул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турн</w:t>
      </w:r>
      <w:proofErr w:type="gramStart"/>
      <w:r w:rsidRPr="0095024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традиций </w:t>
      </w:r>
      <w:proofErr w:type="spellStart"/>
      <w:r w:rsidRPr="00950241">
        <w:rPr>
          <w:rFonts w:ascii="Times New Roman" w:eastAsia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EE7" w:rsidRDefault="00773EE7" w:rsidP="00773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661F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изучаемого вопроса также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выражается в том, что 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гра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данское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общество в современн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ой России преодолевает глубокий 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духовный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кризис и в современном обществе частично утеряны ценностные ориентиры, поэтому большое значение имеет формирование патриотической позиции. Проблема озн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акомления дошкольников с родным 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краем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продиктована п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требностью российского общества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гражданском самоопределении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, сохр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нении непрерывности традиций отечественной культуры и преемственности поколений. Акцент - на знание истории народа, 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 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духовно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-нравственных традиций и культуры нашего народа, знание о своем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66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крае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, – ребенок, усва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вая культуру, накопленную человечеством, постепенно становится социал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19661F">
        <w:rPr>
          <w:rFonts w:ascii="Times New Roman" w:eastAsia="Times New Roman" w:hAnsi="Times New Roman" w:cs="Times New Roman"/>
          <w:color w:val="111111"/>
          <w:sz w:val="28"/>
          <w:szCs w:val="28"/>
        </w:rPr>
        <w:t>ным существом, на его позицию большое влияние.</w:t>
      </w:r>
    </w:p>
    <w:p w:rsidR="00773EE7" w:rsidRPr="0027581D" w:rsidRDefault="00773EE7" w:rsidP="00773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нравственно-патриотического воспитания</w:t>
      </w:r>
      <w:r w:rsidRPr="00275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75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воспитание гуманной духовно-нравственной личности, достойных будущих граждан России, патриотов своего Отечества.</w:t>
      </w:r>
    </w:p>
    <w:p w:rsidR="00773EE7" w:rsidRPr="00EE6265" w:rsidRDefault="00773EE7" w:rsidP="00773E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поставленной цели вытекают следующие </w:t>
      </w:r>
      <w:r w:rsidRPr="00EE6265">
        <w:rPr>
          <w:rFonts w:ascii="Times New Roman" w:eastAsia="Times New Roman" w:hAnsi="Times New Roman" w:cs="Times New Roman"/>
          <w:b/>
          <w:sz w:val="28"/>
          <w:szCs w:val="28"/>
        </w:rPr>
        <w:t>задачи нравственно-п</w:t>
      </w:r>
      <w:r w:rsidRPr="0027581D">
        <w:rPr>
          <w:rFonts w:ascii="Times New Roman" w:eastAsia="Times New Roman" w:hAnsi="Times New Roman" w:cs="Times New Roman"/>
          <w:b/>
          <w:sz w:val="28"/>
          <w:szCs w:val="28"/>
        </w:rPr>
        <w:t>атриотическо</w:t>
      </w:r>
      <w:r w:rsidRPr="00EE6265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Pr="0027581D">
        <w:rPr>
          <w:rFonts w:ascii="Times New Roman" w:eastAsia="Times New Roman" w:hAnsi="Times New Roman" w:cs="Times New Roman"/>
          <w:b/>
          <w:sz w:val="28"/>
          <w:szCs w:val="28"/>
        </w:rPr>
        <w:t>воспитани</w:t>
      </w:r>
      <w:r w:rsidRPr="00EE6265">
        <w:rPr>
          <w:rFonts w:ascii="Times New Roman" w:eastAsia="Times New Roman" w:hAnsi="Times New Roman" w:cs="Times New Roman"/>
          <w:b/>
          <w:sz w:val="28"/>
          <w:szCs w:val="28"/>
        </w:rPr>
        <w:t>я:</w:t>
      </w:r>
    </w:p>
    <w:p w:rsidR="00773EE7" w:rsidRPr="00EE6265" w:rsidRDefault="00773EE7" w:rsidP="00773E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265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</w:t>
      </w:r>
      <w:r>
        <w:rPr>
          <w:rFonts w:ascii="Times New Roman" w:eastAsia="Times New Roman" w:hAnsi="Times New Roman" w:cs="Times New Roman"/>
          <w:sz w:val="28"/>
          <w:szCs w:val="28"/>
        </w:rPr>
        <w:t>духовных особенностей личности;</w:t>
      </w:r>
    </w:p>
    <w:p w:rsidR="00773EE7" w:rsidRPr="00EE6265" w:rsidRDefault="00773EE7" w:rsidP="00773E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2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чувства гордости за свою нацию; </w:t>
      </w:r>
    </w:p>
    <w:p w:rsidR="00773EE7" w:rsidRPr="00EE6265" w:rsidRDefault="00773EE7" w:rsidP="00773E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265">
        <w:rPr>
          <w:rFonts w:ascii="Times New Roman" w:eastAsia="Times New Roman" w:hAnsi="Times New Roman" w:cs="Times New Roman"/>
          <w:sz w:val="28"/>
          <w:szCs w:val="28"/>
        </w:rPr>
        <w:t>формирование почтительного отношения к национальным и культу</w:t>
      </w:r>
      <w:r w:rsidRPr="00EE626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6265">
        <w:rPr>
          <w:rFonts w:ascii="Times New Roman" w:eastAsia="Times New Roman" w:hAnsi="Times New Roman" w:cs="Times New Roman"/>
          <w:sz w:val="28"/>
          <w:szCs w:val="28"/>
        </w:rPr>
        <w:t xml:space="preserve">ным традициям своего народа; </w:t>
      </w:r>
    </w:p>
    <w:p w:rsidR="00773EE7" w:rsidRPr="00EE6265" w:rsidRDefault="00773EE7" w:rsidP="00773E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2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либеральной позиции по отношению к ровесникам, взрослым, людям других национальностей. </w:t>
      </w:r>
    </w:p>
    <w:p w:rsidR="00773EE7" w:rsidRDefault="00773EE7" w:rsidP="0077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задачи решаются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 w:rsidRPr="00EE626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видах детской деятельн</w:t>
      </w:r>
      <w:r w:rsidRPr="00EE62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E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НОД</w:t>
      </w:r>
      <w:r w:rsidRPr="00EE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играх, в труде, в быту, так как воспитывают в ребенке не только патриотические чувства, но и формируют его взаимоотношения </w:t>
      </w:r>
      <w:proofErr w:type="gramStart"/>
      <w:r w:rsidRPr="00EE62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E6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773EE7" w:rsidRDefault="00773EE7" w:rsidP="0077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56">
        <w:rPr>
          <w:rFonts w:ascii="Times New Roman" w:hAnsi="Times New Roman" w:cs="Times New Roman"/>
          <w:b/>
          <w:sz w:val="28"/>
          <w:szCs w:val="28"/>
        </w:rPr>
        <w:t>Основной целью методической работы</w:t>
      </w:r>
      <w:r w:rsidRPr="00D533C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533C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D533C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О по 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но-патриотическому воспитанию с учетом регионального компонента </w:t>
      </w:r>
      <w:r w:rsidRPr="00D533C4">
        <w:rPr>
          <w:rFonts w:ascii="Times New Roman" w:hAnsi="Times New Roman" w:cs="Times New Roman"/>
          <w:sz w:val="28"/>
          <w:szCs w:val="28"/>
        </w:rPr>
        <w:t>явл</w:t>
      </w:r>
      <w:r w:rsidRPr="00D533C4">
        <w:rPr>
          <w:rFonts w:ascii="Times New Roman" w:hAnsi="Times New Roman" w:cs="Times New Roman"/>
          <w:sz w:val="28"/>
          <w:szCs w:val="28"/>
        </w:rPr>
        <w:t>я</w:t>
      </w:r>
      <w:r w:rsidRPr="00D533C4">
        <w:rPr>
          <w:rFonts w:ascii="Times New Roman" w:hAnsi="Times New Roman" w:cs="Times New Roman"/>
          <w:sz w:val="28"/>
          <w:szCs w:val="28"/>
        </w:rPr>
        <w:t xml:space="preserve">ется: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</w:t>
      </w:r>
      <w:r w:rsidRPr="00D533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едагогических кадров в вопросах организации нравственно-патриотического воспитания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ников в </w:t>
      </w:r>
      <w:r w:rsidRPr="00D533C4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обновленного содержания</w:t>
      </w:r>
      <w:r w:rsidRPr="00D533C4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773EE7" w:rsidRPr="001F7556" w:rsidRDefault="00773EE7" w:rsidP="0077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EE7" w:rsidRDefault="00773EE7" w:rsidP="00773E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F7556">
        <w:rPr>
          <w:rFonts w:ascii="Times New Roman" w:hAnsi="Times New Roman" w:cs="Times New Roman"/>
          <w:sz w:val="28"/>
          <w:szCs w:val="28"/>
        </w:rPr>
        <w:t xml:space="preserve">нформирование педагогов об основных направлениях обновления содержания и организации </w:t>
      </w:r>
      <w:r>
        <w:rPr>
          <w:rFonts w:ascii="Times New Roman" w:hAnsi="Times New Roman" w:cs="Times New Roman"/>
          <w:sz w:val="28"/>
          <w:szCs w:val="28"/>
        </w:rPr>
        <w:t>работы по нравственно-патриотическому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питанию детей дошкольного возраста.</w:t>
      </w:r>
    </w:p>
    <w:p w:rsidR="00773EE7" w:rsidRDefault="00773EE7" w:rsidP="00773E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7556">
        <w:rPr>
          <w:rFonts w:ascii="Times New Roman" w:hAnsi="Times New Roman" w:cs="Times New Roman"/>
          <w:sz w:val="28"/>
          <w:szCs w:val="28"/>
        </w:rPr>
        <w:t>истематизация представлений об условиях и способах повышения к</w:t>
      </w:r>
      <w:r w:rsidRPr="001F7556">
        <w:rPr>
          <w:rFonts w:ascii="Times New Roman" w:hAnsi="Times New Roman" w:cs="Times New Roman"/>
          <w:sz w:val="28"/>
          <w:szCs w:val="28"/>
        </w:rPr>
        <w:t>а</w:t>
      </w:r>
      <w:r w:rsidRPr="001F7556">
        <w:rPr>
          <w:rFonts w:ascii="Times New Roman" w:hAnsi="Times New Roman" w:cs="Times New Roman"/>
          <w:sz w:val="28"/>
          <w:szCs w:val="28"/>
        </w:rPr>
        <w:t>чества дошкольного образования, развития личности воспитанников, сохранения и укрепления их здоровья, развития их творческих спосо</w:t>
      </w:r>
      <w:r w:rsidRPr="001F7556">
        <w:rPr>
          <w:rFonts w:ascii="Times New Roman" w:hAnsi="Times New Roman" w:cs="Times New Roman"/>
          <w:sz w:val="28"/>
          <w:szCs w:val="28"/>
        </w:rPr>
        <w:t>б</w:t>
      </w:r>
      <w:r w:rsidRPr="001F755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стей.</w:t>
      </w:r>
    </w:p>
    <w:p w:rsidR="00773EE7" w:rsidRDefault="00773EE7" w:rsidP="00773E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7556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F7556">
        <w:rPr>
          <w:rFonts w:ascii="Times New Roman" w:hAnsi="Times New Roman" w:cs="Times New Roman"/>
          <w:sz w:val="28"/>
          <w:szCs w:val="28"/>
        </w:rPr>
        <w:t>с современными технологиями и метод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7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и с информационными, результативной работы по нравс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венно-патриотическому воспитанию.</w:t>
      </w:r>
    </w:p>
    <w:p w:rsidR="00773EE7" w:rsidRPr="001F7556" w:rsidRDefault="00773EE7" w:rsidP="00773EE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1F7556">
        <w:rPr>
          <w:rFonts w:ascii="Times New Roman" w:hAnsi="Times New Roman" w:cs="Times New Roman"/>
          <w:sz w:val="28"/>
          <w:szCs w:val="28"/>
        </w:rPr>
        <w:t>ормирование умений проектирования и конструирования образов</w:t>
      </w:r>
      <w:r w:rsidRPr="001F7556">
        <w:rPr>
          <w:rFonts w:ascii="Times New Roman" w:hAnsi="Times New Roman" w:cs="Times New Roman"/>
          <w:sz w:val="28"/>
          <w:szCs w:val="28"/>
        </w:rPr>
        <w:t>а</w:t>
      </w:r>
      <w:r w:rsidRPr="001F7556">
        <w:rPr>
          <w:rFonts w:ascii="Times New Roman" w:hAnsi="Times New Roman" w:cs="Times New Roman"/>
          <w:sz w:val="28"/>
          <w:szCs w:val="28"/>
        </w:rPr>
        <w:t xml:space="preserve">тельного процесса в </w:t>
      </w:r>
      <w:r w:rsidRPr="00D533C4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обновленного содержания</w:t>
      </w:r>
      <w:r w:rsidRPr="00D533C4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773EE7" w:rsidRDefault="00773EE7" w:rsidP="0077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РАБОТЫ С ПЕДАГОГИЧЕСКИМИ КАДРАМИ </w:t>
      </w:r>
    </w:p>
    <w:p w:rsidR="00773EE7" w:rsidRPr="001F7556" w:rsidRDefault="00773EE7" w:rsidP="00773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НРАВСТВЕННО-ПАТРИОТИЧЕСКОМУ ВОСПИТАНИЮ</w:t>
      </w:r>
    </w:p>
    <w:p w:rsidR="00773EE7" w:rsidRDefault="00773EE7" w:rsidP="00773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Pr="00120F0A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Выполняя требования ФГОС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 с кадрами в МДОУ направлена на создание условий для самореализации педагога, разв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тие его ключевых компетенций: воспитательных, коммуникативных, 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заторских, исследовательских, проектировочных и конструктивных.</w:t>
      </w:r>
    </w:p>
    <w:p w:rsidR="00773EE7" w:rsidRPr="00D533C4" w:rsidRDefault="00773EE7" w:rsidP="0077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C4">
        <w:rPr>
          <w:rFonts w:ascii="Times New Roman" w:hAnsi="Times New Roman" w:cs="Times New Roman"/>
          <w:sz w:val="28"/>
          <w:szCs w:val="28"/>
        </w:rPr>
        <w:t xml:space="preserve">Методическая работа в ДОУ строится на </w:t>
      </w:r>
      <w:r w:rsidRPr="001F7556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D5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3C4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D53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интерактивности и проектирования</w:t>
      </w:r>
      <w:r w:rsidRPr="00D533C4">
        <w:rPr>
          <w:rFonts w:ascii="Times New Roman" w:hAnsi="Times New Roman" w:cs="Times New Roman"/>
          <w:sz w:val="28"/>
          <w:szCs w:val="28"/>
        </w:rPr>
        <w:t>. Эти принципы реализуются в содерж</w:t>
      </w:r>
      <w:r w:rsidRPr="00D533C4">
        <w:rPr>
          <w:rFonts w:ascii="Times New Roman" w:hAnsi="Times New Roman" w:cs="Times New Roman"/>
          <w:sz w:val="28"/>
          <w:szCs w:val="28"/>
        </w:rPr>
        <w:t>а</w:t>
      </w:r>
      <w:r w:rsidRPr="00D533C4">
        <w:rPr>
          <w:rFonts w:ascii="Times New Roman" w:hAnsi="Times New Roman" w:cs="Times New Roman"/>
          <w:sz w:val="28"/>
          <w:szCs w:val="28"/>
        </w:rPr>
        <w:t>нии образовательно-развивающего пространства, в котором педагог выступ</w:t>
      </w:r>
      <w:r w:rsidRPr="00D533C4">
        <w:rPr>
          <w:rFonts w:ascii="Times New Roman" w:hAnsi="Times New Roman" w:cs="Times New Roman"/>
          <w:sz w:val="28"/>
          <w:szCs w:val="28"/>
        </w:rPr>
        <w:t>а</w:t>
      </w:r>
      <w:r w:rsidRPr="00D533C4">
        <w:rPr>
          <w:rFonts w:ascii="Times New Roman" w:hAnsi="Times New Roman" w:cs="Times New Roman"/>
          <w:sz w:val="28"/>
          <w:szCs w:val="28"/>
        </w:rPr>
        <w:t>ет как субъект своего профессионального становления, владеющий интера</w:t>
      </w:r>
      <w:r w:rsidRPr="00D533C4">
        <w:rPr>
          <w:rFonts w:ascii="Times New Roman" w:hAnsi="Times New Roman" w:cs="Times New Roman"/>
          <w:sz w:val="28"/>
          <w:szCs w:val="28"/>
        </w:rPr>
        <w:t>к</w:t>
      </w:r>
      <w:r w:rsidRPr="00D533C4">
        <w:rPr>
          <w:rFonts w:ascii="Times New Roman" w:hAnsi="Times New Roman" w:cs="Times New Roman"/>
          <w:sz w:val="28"/>
          <w:szCs w:val="28"/>
        </w:rPr>
        <w:t>тивными методами взаимодействия (диалог, деловые игры, проектирование) с доминирующими в них установками на сотрудничество, сотворчество, ре</w:t>
      </w:r>
      <w:r w:rsidRPr="00D533C4">
        <w:rPr>
          <w:rFonts w:ascii="Times New Roman" w:hAnsi="Times New Roman" w:cs="Times New Roman"/>
          <w:sz w:val="28"/>
          <w:szCs w:val="28"/>
        </w:rPr>
        <w:t>ф</w:t>
      </w:r>
      <w:r w:rsidRPr="00D533C4">
        <w:rPr>
          <w:rFonts w:ascii="Times New Roman" w:hAnsi="Times New Roman" w:cs="Times New Roman"/>
          <w:sz w:val="28"/>
          <w:szCs w:val="28"/>
        </w:rPr>
        <w:t>лексию, развитие индивидуальности.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Организуя работу с педагогами по нравственно-патриотическому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танию дошкольников использую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известные,</w:t>
      </w:r>
      <w:r w:rsidRPr="005A470C">
        <w:rPr>
          <w:rFonts w:ascii="Times New Roman" w:hAnsi="Times New Roman" w:cs="Times New Roman"/>
          <w:sz w:val="28"/>
          <w:szCs w:val="28"/>
        </w:rPr>
        <w:t xml:space="preserve"> широко вошедш</w:t>
      </w:r>
      <w:r>
        <w:rPr>
          <w:rFonts w:ascii="Times New Roman" w:hAnsi="Times New Roman" w:cs="Times New Roman"/>
          <w:sz w:val="28"/>
          <w:szCs w:val="28"/>
        </w:rPr>
        <w:t xml:space="preserve">ие в практику формы.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Групповые (</w:t>
      </w:r>
      <w:r w:rsidRPr="005A470C">
        <w:rPr>
          <w:rFonts w:ascii="Times New Roman" w:hAnsi="Times New Roman" w:cs="Times New Roman"/>
          <w:sz w:val="28"/>
          <w:szCs w:val="28"/>
        </w:rPr>
        <w:t>педагогические советы, семинары, практикумы, ко</w:t>
      </w:r>
      <w:r w:rsidRPr="005A470C">
        <w:rPr>
          <w:rFonts w:ascii="Times New Roman" w:hAnsi="Times New Roman" w:cs="Times New Roman"/>
          <w:sz w:val="28"/>
          <w:szCs w:val="28"/>
        </w:rPr>
        <w:t>н</w:t>
      </w:r>
      <w:r w:rsidRPr="005A470C">
        <w:rPr>
          <w:rFonts w:ascii="Times New Roman" w:hAnsi="Times New Roman" w:cs="Times New Roman"/>
          <w:sz w:val="28"/>
          <w:szCs w:val="28"/>
        </w:rPr>
        <w:t xml:space="preserve">сультации, методические выставки, </w:t>
      </w:r>
      <w:proofErr w:type="spellStart"/>
      <w:r w:rsidRPr="005A470C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A470C">
        <w:rPr>
          <w:rFonts w:ascii="Times New Roman" w:hAnsi="Times New Roman" w:cs="Times New Roman"/>
          <w:sz w:val="28"/>
          <w:szCs w:val="28"/>
        </w:rPr>
        <w:t xml:space="preserve">, творческие </w:t>
      </w:r>
      <w:proofErr w:type="spellStart"/>
      <w:r w:rsidRPr="005A470C">
        <w:rPr>
          <w:rFonts w:ascii="Times New Roman" w:hAnsi="Times New Roman" w:cs="Times New Roman"/>
          <w:sz w:val="28"/>
          <w:szCs w:val="28"/>
        </w:rPr>
        <w:t>микр</w:t>
      </w:r>
      <w:r w:rsidRPr="005A47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5A470C">
        <w:rPr>
          <w:rFonts w:ascii="Times New Roman" w:hAnsi="Times New Roman" w:cs="Times New Roman"/>
          <w:sz w:val="28"/>
          <w:szCs w:val="28"/>
        </w:rPr>
        <w:t>, деловые иг</w:t>
      </w:r>
      <w:r>
        <w:rPr>
          <w:rFonts w:ascii="Times New Roman" w:hAnsi="Times New Roman" w:cs="Times New Roman"/>
          <w:sz w:val="28"/>
          <w:szCs w:val="28"/>
        </w:rPr>
        <w:t>ры) и индивидуальные (</w:t>
      </w:r>
      <w:r w:rsidRPr="005A470C">
        <w:rPr>
          <w:rFonts w:ascii="Times New Roman" w:hAnsi="Times New Roman" w:cs="Times New Roman"/>
          <w:sz w:val="28"/>
          <w:szCs w:val="28"/>
        </w:rPr>
        <w:t>самообразование, индивидуал</w:t>
      </w:r>
      <w:r w:rsidRPr="005A470C">
        <w:rPr>
          <w:rFonts w:ascii="Times New Roman" w:hAnsi="Times New Roman" w:cs="Times New Roman"/>
          <w:sz w:val="28"/>
          <w:szCs w:val="28"/>
        </w:rPr>
        <w:t>ь</w:t>
      </w:r>
      <w:r w:rsidRPr="005A470C">
        <w:rPr>
          <w:rFonts w:ascii="Times New Roman" w:hAnsi="Times New Roman" w:cs="Times New Roman"/>
          <w:sz w:val="28"/>
          <w:szCs w:val="28"/>
        </w:rPr>
        <w:t>ные консультации, собеседования, наставничество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117pt;margin-top:10.65pt;width:222pt;height:32.2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773EE7" w:rsidRPr="005A470C" w:rsidRDefault="00773EE7" w:rsidP="00773E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Формы работы с педагогами</w:t>
                  </w:r>
                </w:p>
              </w:txbxContent>
            </v:textbox>
          </v:roundrect>
        </w:pic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2.75pt;margin-top:10.7pt;width:11.25pt;height:13.5pt;z-index:25166643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40.25pt;margin-top:10.7pt;width:15.75pt;height:13.5pt;flip:x;z-index:251665408" o:connectortype="straight" strokeweight="2.25pt">
            <v:stroke endarrow="block"/>
          </v:shape>
        </w:pic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40.75pt;margin-top:13.35pt;width:224.25pt;height:132pt;z-index:251664384" arcsize="10923f" fillcolor="white [3201]" strokecolor="#4f81bd [3204]" strokeweight="5pt">
            <v:stroke linestyle="thickThin"/>
            <v:shadow color="#868686"/>
            <v:textbox>
              <w:txbxContent>
                <w:p w:rsidR="00773EE7" w:rsidRDefault="00773EE7" w:rsidP="00773E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Индивидуальные: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самообра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зование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ко</w:t>
                  </w: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сульта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наставничество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т.д.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-21.75pt;margin-top:13.35pt;width:222pt;height:123.75pt;z-index:251663360" arcsize="10923f" fillcolor="white [3201]" strokecolor="#4f81bd [3204]" strokeweight="5pt">
            <v:stroke linestyle="thickThin"/>
            <v:shadow color="#868686"/>
            <v:textbox>
              <w:txbxContent>
                <w:p w:rsidR="00773EE7" w:rsidRDefault="00773EE7" w:rsidP="00773E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Групповые: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педагогические советы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нары-</w:t>
                  </w: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методические выстав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</w:p>
                <w:p w:rsidR="00773EE7" w:rsidRPr="005A470C" w:rsidRDefault="00773EE7" w:rsidP="00773EE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4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деловые игры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т.д.</w:t>
                  </w:r>
                </w:p>
              </w:txbxContent>
            </v:textbox>
          </v:roundrect>
        </w:pic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остановимся на этих формах работы с педагогическим коллективом.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распространенной и действенной групповой формой работы с педагогами является педагогический совет. </w:t>
      </w:r>
      <w:r w:rsidRPr="005A470C"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r>
        <w:rPr>
          <w:rFonts w:ascii="Times New Roman" w:hAnsi="Times New Roman" w:cs="Times New Roman"/>
          <w:sz w:val="28"/>
          <w:szCs w:val="28"/>
        </w:rPr>
        <w:t>нашего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используется</w:t>
      </w:r>
      <w:r w:rsidRPr="005A470C">
        <w:rPr>
          <w:rFonts w:ascii="Times New Roman" w:hAnsi="Times New Roman" w:cs="Times New Roman"/>
          <w:sz w:val="28"/>
          <w:szCs w:val="28"/>
        </w:rPr>
        <w:t xml:space="preserve"> разнообразие форм и методов проведения заседаний педагогических советов. Условно их можно разделить на три группы: трад</w:t>
      </w:r>
      <w:r w:rsidRPr="005A470C">
        <w:rPr>
          <w:rFonts w:ascii="Times New Roman" w:hAnsi="Times New Roman" w:cs="Times New Roman"/>
          <w:sz w:val="28"/>
          <w:szCs w:val="28"/>
        </w:rPr>
        <w:t>и</w:t>
      </w:r>
      <w:r w:rsidRPr="005A470C">
        <w:rPr>
          <w:rFonts w:ascii="Times New Roman" w:hAnsi="Times New Roman" w:cs="Times New Roman"/>
          <w:sz w:val="28"/>
          <w:szCs w:val="28"/>
        </w:rPr>
        <w:t xml:space="preserve">ционные (классические); модернизированные </w:t>
      </w:r>
      <w:r w:rsidRPr="005A470C">
        <w:rPr>
          <w:rFonts w:ascii="Times New Roman" w:hAnsi="Times New Roman" w:cs="Times New Roman"/>
          <w:sz w:val="28"/>
          <w:szCs w:val="28"/>
        </w:rPr>
        <w:lastRenderedPageBreak/>
        <w:t>(представляющие то или иное улучшение традиционных) и нетрадиционные (основанные на высокой а</w:t>
      </w:r>
      <w:r w:rsidRPr="005A470C">
        <w:rPr>
          <w:rFonts w:ascii="Times New Roman" w:hAnsi="Times New Roman" w:cs="Times New Roman"/>
          <w:sz w:val="28"/>
          <w:szCs w:val="28"/>
        </w:rPr>
        <w:t>к</w:t>
      </w:r>
      <w:r w:rsidRPr="005A470C">
        <w:rPr>
          <w:rFonts w:ascii="Times New Roman" w:hAnsi="Times New Roman" w:cs="Times New Roman"/>
          <w:sz w:val="28"/>
          <w:szCs w:val="28"/>
        </w:rPr>
        <w:t xml:space="preserve">тивности всех участников). </w:t>
      </w:r>
    </w:p>
    <w:p w:rsidR="00773EE7" w:rsidRPr="00E912D4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D4">
        <w:rPr>
          <w:rFonts w:ascii="Times New Roman" w:hAnsi="Times New Roman" w:cs="Times New Roman"/>
          <w:sz w:val="28"/>
          <w:szCs w:val="28"/>
        </w:rPr>
        <w:t xml:space="preserve">Правильно выбранные формы методического сопровождения позволяют педагогам раскрыть свои творческие способности, таланты, </w:t>
      </w:r>
      <w:proofErr w:type="spellStart"/>
      <w:r w:rsidRPr="00E912D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E912D4">
        <w:rPr>
          <w:rFonts w:ascii="Times New Roman" w:hAnsi="Times New Roman" w:cs="Times New Roman"/>
          <w:sz w:val="28"/>
          <w:szCs w:val="28"/>
        </w:rPr>
        <w:t xml:space="preserve"> и организаторские возможности.</w:t>
      </w:r>
    </w:p>
    <w:p w:rsidR="00773EE7" w:rsidRDefault="00773EE7" w:rsidP="00773EE7">
      <w:pPr>
        <w:pStyle w:val="a6"/>
        <w:spacing w:line="240" w:lineRule="auto"/>
        <w:ind w:firstLine="567"/>
        <w:jc w:val="both"/>
        <w:rPr>
          <w:szCs w:val="28"/>
        </w:rPr>
      </w:pPr>
      <w:r w:rsidRPr="005A470C">
        <w:rPr>
          <w:szCs w:val="28"/>
        </w:rPr>
        <w:t xml:space="preserve">Педагогический совет – это консилиум педагогов-профессионалов по вопросам </w:t>
      </w:r>
      <w:r>
        <w:rPr>
          <w:szCs w:val="28"/>
        </w:rPr>
        <w:t>образовательной деятельности</w:t>
      </w:r>
      <w:r w:rsidRPr="005A470C">
        <w:rPr>
          <w:szCs w:val="28"/>
        </w:rPr>
        <w:t>, принимающий совместное решение координации специфических вопросов и педагогических задач, которые встают в повседневной жизни ДО</w:t>
      </w:r>
      <w:r>
        <w:rPr>
          <w:szCs w:val="28"/>
        </w:rPr>
        <w:t>О.</w:t>
      </w:r>
    </w:p>
    <w:p w:rsidR="00773EE7" w:rsidRPr="00EC5182" w:rsidRDefault="00773EE7" w:rsidP="00773EE7">
      <w:pPr>
        <w:pStyle w:val="a6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Организация работы по нравственно-патриотическому воспитанию </w:t>
      </w:r>
      <w:r w:rsidRPr="00EC5182">
        <w:rPr>
          <w:szCs w:val="28"/>
        </w:rPr>
        <w:t>д</w:t>
      </w:r>
      <w:r w:rsidRPr="00EC5182">
        <w:rPr>
          <w:szCs w:val="28"/>
        </w:rPr>
        <w:t>о</w:t>
      </w:r>
      <w:r w:rsidRPr="00EC5182">
        <w:rPr>
          <w:szCs w:val="28"/>
        </w:rPr>
        <w:t>школьников не раз рассматривалась на заседаниях педагогического совета. Так, в 2014 году в ДОО был организован и проведен педагогический совет</w:t>
      </w:r>
      <w:r>
        <w:rPr>
          <w:szCs w:val="28"/>
        </w:rPr>
        <w:t xml:space="preserve"> </w:t>
      </w:r>
      <w:r w:rsidRPr="00EC5182">
        <w:rPr>
          <w:szCs w:val="28"/>
        </w:rPr>
        <w:t>«Нравственно-патриотическое воспитание дошкольников в условиях взаим</w:t>
      </w:r>
      <w:r w:rsidRPr="00EC5182">
        <w:rPr>
          <w:szCs w:val="28"/>
        </w:rPr>
        <w:t>о</w:t>
      </w:r>
      <w:r w:rsidRPr="00EC5182">
        <w:rPr>
          <w:szCs w:val="28"/>
        </w:rPr>
        <w:t xml:space="preserve">действия с социумом и семьей», где рассматривались следующие вопросы: </w:t>
      </w:r>
    </w:p>
    <w:p w:rsidR="00773EE7" w:rsidRPr="00EC5182" w:rsidRDefault="00773EE7" w:rsidP="00773EE7">
      <w:pPr>
        <w:pStyle w:val="a6"/>
        <w:numPr>
          <w:ilvl w:val="0"/>
          <w:numId w:val="7"/>
        </w:numPr>
        <w:spacing w:line="240" w:lineRule="auto"/>
        <w:ind w:left="1134" w:hanging="567"/>
        <w:jc w:val="both"/>
        <w:rPr>
          <w:szCs w:val="28"/>
        </w:rPr>
      </w:pPr>
      <w:r w:rsidRPr="00EC5182">
        <w:rPr>
          <w:szCs w:val="28"/>
        </w:rPr>
        <w:t>Система патриотического воспитания детей дошкольного возраста в МДОУ.</w:t>
      </w:r>
    </w:p>
    <w:p w:rsidR="00773EE7" w:rsidRPr="00EC5182" w:rsidRDefault="00773EE7" w:rsidP="00773EE7">
      <w:pPr>
        <w:pStyle w:val="a6"/>
        <w:numPr>
          <w:ilvl w:val="0"/>
          <w:numId w:val="7"/>
        </w:numPr>
        <w:spacing w:line="240" w:lineRule="auto"/>
        <w:ind w:left="1134" w:hanging="567"/>
        <w:jc w:val="both"/>
        <w:rPr>
          <w:szCs w:val="28"/>
        </w:rPr>
      </w:pPr>
      <w:r w:rsidRPr="00EC5182">
        <w:rPr>
          <w:szCs w:val="28"/>
        </w:rPr>
        <w:t>Формирование нравственных качеств воспитанников в процессе взаимодействия с социальными институтами села.</w:t>
      </w:r>
    </w:p>
    <w:p w:rsidR="00773EE7" w:rsidRPr="00EC5182" w:rsidRDefault="00773EE7" w:rsidP="00773EE7">
      <w:pPr>
        <w:pStyle w:val="a6"/>
        <w:numPr>
          <w:ilvl w:val="0"/>
          <w:numId w:val="7"/>
        </w:numPr>
        <w:spacing w:line="240" w:lineRule="auto"/>
        <w:ind w:left="1134" w:hanging="567"/>
        <w:jc w:val="both"/>
        <w:rPr>
          <w:szCs w:val="28"/>
        </w:rPr>
      </w:pPr>
      <w:r w:rsidRPr="00EC5182">
        <w:rPr>
          <w:szCs w:val="28"/>
        </w:rPr>
        <w:t>Роль семьи в развитии патриотизма и гражданственности дошкол</w:t>
      </w:r>
      <w:r w:rsidRPr="00EC5182">
        <w:rPr>
          <w:szCs w:val="28"/>
        </w:rPr>
        <w:t>ь</w:t>
      </w:r>
      <w:r w:rsidRPr="00EC5182">
        <w:rPr>
          <w:szCs w:val="28"/>
        </w:rPr>
        <w:t>ников.</w:t>
      </w:r>
    </w:p>
    <w:p w:rsidR="00773EE7" w:rsidRPr="00EC5182" w:rsidRDefault="00773EE7" w:rsidP="00773EE7">
      <w:pPr>
        <w:pStyle w:val="a6"/>
        <w:numPr>
          <w:ilvl w:val="0"/>
          <w:numId w:val="7"/>
        </w:numPr>
        <w:spacing w:line="240" w:lineRule="auto"/>
        <w:ind w:left="1134" w:hanging="567"/>
        <w:jc w:val="both"/>
        <w:rPr>
          <w:szCs w:val="28"/>
        </w:rPr>
      </w:pPr>
      <w:r w:rsidRPr="00EC5182">
        <w:rPr>
          <w:szCs w:val="28"/>
        </w:rPr>
        <w:t>Особенности патриотического воспитания дошкольников на совр</w:t>
      </w:r>
      <w:r w:rsidRPr="00EC5182">
        <w:rPr>
          <w:szCs w:val="28"/>
        </w:rPr>
        <w:t>е</w:t>
      </w:r>
      <w:r w:rsidRPr="00EC5182">
        <w:rPr>
          <w:szCs w:val="28"/>
        </w:rPr>
        <w:t>менном этапе.</w:t>
      </w:r>
    </w:p>
    <w:p w:rsidR="00773EE7" w:rsidRDefault="00773EE7" w:rsidP="00773EE7">
      <w:pPr>
        <w:pStyle w:val="a6"/>
        <w:spacing w:line="240" w:lineRule="auto"/>
        <w:ind w:firstLine="567"/>
        <w:jc w:val="both"/>
        <w:rPr>
          <w:szCs w:val="28"/>
          <w:highlight w:val="yellow"/>
        </w:rPr>
      </w:pPr>
      <w:r>
        <w:rPr>
          <w:szCs w:val="28"/>
        </w:rPr>
        <w:t xml:space="preserve">Большое </w:t>
      </w:r>
      <w:r w:rsidRPr="00EC5182">
        <w:rPr>
          <w:szCs w:val="28"/>
        </w:rPr>
        <w:t>внимание</w:t>
      </w:r>
      <w:r>
        <w:rPr>
          <w:szCs w:val="28"/>
        </w:rPr>
        <w:t xml:space="preserve"> уделено оптимизации работы по нравственно-патриотическому воспитанию дошкольников в условиях взаимодействия с социумом и семьей.</w:t>
      </w:r>
    </w:p>
    <w:p w:rsidR="00773EE7" w:rsidRPr="00EC5182" w:rsidRDefault="00773EE7" w:rsidP="00773EE7">
      <w:pPr>
        <w:pStyle w:val="a6"/>
        <w:spacing w:line="240" w:lineRule="auto"/>
        <w:ind w:firstLine="567"/>
        <w:jc w:val="both"/>
        <w:rPr>
          <w:szCs w:val="28"/>
        </w:rPr>
      </w:pPr>
      <w:r w:rsidRPr="00EC5182">
        <w:rPr>
          <w:szCs w:val="28"/>
        </w:rPr>
        <w:t>В ноябре 2016 года</w:t>
      </w:r>
      <w:r>
        <w:rPr>
          <w:szCs w:val="28"/>
        </w:rPr>
        <w:t xml:space="preserve"> также было проведено заседание педагогического совета на тему </w:t>
      </w:r>
      <w:r w:rsidRPr="00EC5182">
        <w:rPr>
          <w:szCs w:val="28"/>
        </w:rPr>
        <w:t>«Организация краеведческой деятельности в ДОО как основа патриотического воспитания детей на современном этапе»</w:t>
      </w:r>
      <w:r>
        <w:rPr>
          <w:szCs w:val="28"/>
        </w:rPr>
        <w:t>, где большое внимание было уделено образовательной деятельности по парциальной пр</w:t>
      </w:r>
      <w:r>
        <w:rPr>
          <w:szCs w:val="28"/>
        </w:rPr>
        <w:t>о</w:t>
      </w:r>
      <w:r>
        <w:rPr>
          <w:szCs w:val="28"/>
        </w:rPr>
        <w:t>грамме «</w:t>
      </w:r>
      <w:proofErr w:type="spellStart"/>
      <w:r>
        <w:rPr>
          <w:szCs w:val="28"/>
        </w:rPr>
        <w:t>Белгородоведение</w:t>
      </w:r>
      <w:proofErr w:type="spellEnd"/>
      <w:r>
        <w:rPr>
          <w:szCs w:val="28"/>
        </w:rPr>
        <w:t>» (реализация вариативной части ООП МДОУ):</w:t>
      </w:r>
    </w:p>
    <w:p w:rsidR="00773EE7" w:rsidRDefault="00773EE7" w:rsidP="00773EE7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182">
        <w:rPr>
          <w:rFonts w:ascii="Times New Roman" w:hAnsi="Times New Roman"/>
          <w:sz w:val="28"/>
          <w:szCs w:val="28"/>
        </w:rPr>
        <w:t>Нормативно – правовой аспект: патриотическое воспитание на современном этапе.</w:t>
      </w:r>
    </w:p>
    <w:p w:rsidR="00773EE7" w:rsidRDefault="00773EE7" w:rsidP="00773EE7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182">
        <w:rPr>
          <w:rFonts w:ascii="Times New Roman" w:hAnsi="Times New Roman"/>
          <w:sz w:val="28"/>
          <w:szCs w:val="28"/>
        </w:rPr>
        <w:t xml:space="preserve">Интерактивные и </w:t>
      </w:r>
      <w:proofErr w:type="spellStart"/>
      <w:r w:rsidRPr="00EC5182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EC5182">
        <w:rPr>
          <w:rFonts w:ascii="Times New Roman" w:hAnsi="Times New Roman"/>
          <w:sz w:val="28"/>
          <w:szCs w:val="28"/>
        </w:rPr>
        <w:t xml:space="preserve"> экскурсии как средство ознакомления дошкольников с историей своей малой Родины.</w:t>
      </w:r>
    </w:p>
    <w:p w:rsidR="00773EE7" w:rsidRPr="00EC5182" w:rsidRDefault="00773EE7" w:rsidP="00773EE7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182">
        <w:rPr>
          <w:rFonts w:ascii="Times New Roman" w:hAnsi="Times New Roman"/>
          <w:sz w:val="28"/>
          <w:szCs w:val="28"/>
        </w:rPr>
        <w:t>Организация и оснащение функционального модуля по краеведению «Мое родное Белогорье».</w:t>
      </w:r>
    </w:p>
    <w:p w:rsidR="00773EE7" w:rsidRDefault="00773EE7" w:rsidP="00773EE7">
      <w:pPr>
        <w:pStyle w:val="a6"/>
        <w:spacing w:line="240" w:lineRule="auto"/>
        <w:ind w:firstLine="567"/>
        <w:jc w:val="both"/>
        <w:rPr>
          <w:szCs w:val="28"/>
        </w:rPr>
      </w:pPr>
      <w:r w:rsidRPr="005A470C">
        <w:rPr>
          <w:szCs w:val="28"/>
        </w:rPr>
        <w:t>На заседаниях педагоги приходят к единому решению по совершенств</w:t>
      </w:r>
      <w:r w:rsidRPr="005A470C">
        <w:rPr>
          <w:szCs w:val="28"/>
        </w:rPr>
        <w:t>о</w:t>
      </w:r>
      <w:r w:rsidRPr="005A470C">
        <w:rPr>
          <w:szCs w:val="28"/>
        </w:rPr>
        <w:t>ванию образовательного процесса, активизации воспитате</w:t>
      </w:r>
      <w:r>
        <w:rPr>
          <w:szCs w:val="28"/>
        </w:rPr>
        <w:t>лей, организации о</w:t>
      </w:r>
      <w:r w:rsidRPr="005A470C">
        <w:rPr>
          <w:szCs w:val="28"/>
        </w:rPr>
        <w:t xml:space="preserve"> работы</w:t>
      </w:r>
      <w:r>
        <w:rPr>
          <w:szCs w:val="28"/>
        </w:rPr>
        <w:t xml:space="preserve"> по нравственно-патриотическому воспитанию</w:t>
      </w:r>
      <w:r w:rsidRPr="005A470C">
        <w:rPr>
          <w:szCs w:val="28"/>
        </w:rPr>
        <w:t xml:space="preserve">. На педагогическом совете </w:t>
      </w:r>
      <w:r>
        <w:rPr>
          <w:szCs w:val="28"/>
        </w:rPr>
        <w:t xml:space="preserve">также </w:t>
      </w:r>
      <w:r w:rsidRPr="005A470C">
        <w:rPr>
          <w:szCs w:val="28"/>
        </w:rPr>
        <w:t xml:space="preserve">определяются перспективы </w:t>
      </w:r>
      <w:r>
        <w:rPr>
          <w:szCs w:val="28"/>
        </w:rPr>
        <w:t>работы учреждения в данном н</w:t>
      </w:r>
      <w:r>
        <w:rPr>
          <w:szCs w:val="28"/>
        </w:rPr>
        <w:t>а</w:t>
      </w:r>
      <w:r>
        <w:rPr>
          <w:szCs w:val="28"/>
        </w:rPr>
        <w:t>правлении. Необходимо отметить, что материалы, представляемые педагог</w:t>
      </w:r>
      <w:r>
        <w:rPr>
          <w:szCs w:val="28"/>
        </w:rPr>
        <w:t>а</w:t>
      </w:r>
      <w:r>
        <w:rPr>
          <w:szCs w:val="28"/>
        </w:rPr>
        <w:t xml:space="preserve">ми на заседаниях, стали более </w:t>
      </w:r>
      <w:proofErr w:type="spellStart"/>
      <w:r>
        <w:rPr>
          <w:szCs w:val="28"/>
        </w:rPr>
        <w:t>практикоориентированными</w:t>
      </w:r>
      <w:proofErr w:type="spellEnd"/>
      <w:r>
        <w:rPr>
          <w:szCs w:val="28"/>
        </w:rPr>
        <w:t>. Педагоги пре</w:t>
      </w:r>
      <w:r>
        <w:rPr>
          <w:szCs w:val="28"/>
        </w:rPr>
        <w:t>д</w:t>
      </w:r>
      <w:r>
        <w:rPr>
          <w:szCs w:val="28"/>
        </w:rPr>
        <w:t xml:space="preserve">ставляют методические </w:t>
      </w:r>
      <w:r>
        <w:rPr>
          <w:szCs w:val="28"/>
        </w:rPr>
        <w:lastRenderedPageBreak/>
        <w:t>разработки, презентации, буклеты, консультацио</w:t>
      </w:r>
      <w:r>
        <w:rPr>
          <w:szCs w:val="28"/>
        </w:rPr>
        <w:t>н</w:t>
      </w:r>
      <w:r>
        <w:rPr>
          <w:szCs w:val="28"/>
        </w:rPr>
        <w:t>ный материал, дидактические игры, лото, наглядно-демонстрационный мат</w:t>
      </w:r>
      <w:r>
        <w:rPr>
          <w:szCs w:val="28"/>
        </w:rPr>
        <w:t>е</w:t>
      </w:r>
      <w:r>
        <w:rPr>
          <w:szCs w:val="28"/>
        </w:rPr>
        <w:t>риал. Раскрывают интересные формы взаимодействия с детьми и родител</w:t>
      </w:r>
      <w:r>
        <w:rPr>
          <w:szCs w:val="28"/>
        </w:rPr>
        <w:t>я</w:t>
      </w:r>
      <w:r>
        <w:rPr>
          <w:szCs w:val="28"/>
        </w:rPr>
        <w:t xml:space="preserve">ми. </w:t>
      </w:r>
    </w:p>
    <w:p w:rsidR="00773EE7" w:rsidRDefault="00773EE7" w:rsidP="00773EE7">
      <w:pPr>
        <w:pStyle w:val="a6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Также к групповым формам работы с педагогическим коллективом о</w:t>
      </w:r>
      <w:r>
        <w:rPr>
          <w:szCs w:val="28"/>
        </w:rPr>
        <w:t>т</w:t>
      </w:r>
      <w:r>
        <w:rPr>
          <w:szCs w:val="28"/>
        </w:rPr>
        <w:t xml:space="preserve">носятся семинары, семинары-практикумы. Данная форма работы является эффективной в </w:t>
      </w:r>
      <w:r w:rsidRPr="00D533C4">
        <w:rPr>
          <w:szCs w:val="28"/>
        </w:rPr>
        <w:t>оказани</w:t>
      </w:r>
      <w:r>
        <w:rPr>
          <w:szCs w:val="28"/>
        </w:rPr>
        <w:t>и</w:t>
      </w:r>
      <w:r w:rsidRPr="00D533C4">
        <w:rPr>
          <w:szCs w:val="28"/>
        </w:rPr>
        <w:t xml:space="preserve"> методической помощи и повышения квалификации педагогов в ДО</w:t>
      </w:r>
      <w:r>
        <w:rPr>
          <w:szCs w:val="28"/>
        </w:rPr>
        <w:t xml:space="preserve">О в вопросах нравственно-патриотического воспитания. </w:t>
      </w:r>
      <w:r w:rsidRPr="00D533C4">
        <w:rPr>
          <w:szCs w:val="28"/>
        </w:rPr>
        <w:t xml:space="preserve">Основная цель </w:t>
      </w:r>
      <w:r>
        <w:rPr>
          <w:szCs w:val="28"/>
        </w:rPr>
        <w:t>их</w:t>
      </w:r>
      <w:r w:rsidRPr="00D533C4">
        <w:rPr>
          <w:szCs w:val="28"/>
        </w:rPr>
        <w:t xml:space="preserve"> проведения - обновление теоретических знаний, совершенс</w:t>
      </w:r>
      <w:r w:rsidRPr="00D533C4">
        <w:rPr>
          <w:szCs w:val="28"/>
        </w:rPr>
        <w:t>т</w:t>
      </w:r>
      <w:r w:rsidRPr="00D533C4">
        <w:rPr>
          <w:szCs w:val="28"/>
        </w:rPr>
        <w:t xml:space="preserve">вование навыков и развитие практических умений в связи с необходимостью освоения новых способов решения профессиональных задач. 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ДОО планово проводятся семинары и семинары-практикумы, в том числе и по вопросам организации работы по духовно-нравственному воспитанию. Семинар-практикум с элементами деловой игры «Формиров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у детей дошкольного возраста нравственно-патриотического отношения к своей малой родине» позволил педагогам актуализировать свои знания в принципах и подходах к организации работы по нравственно-патриотическому воспитанию через привитие любви к малой родине. 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ДОО неоднократно организуются муниципальные семинары по данной тематике. Педагоги нашего учреждения охотно делятся свои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ботками.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распространенной формой методической работы являются и консультации. Консультации проводятся в групповой, подгрупповой 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видуальной форме. Тема консультации определяется исходя из запросов воспитателей. В большинстве случаев для опытных педагогов используется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сколько нестандартная форма проведения консультации - </w:t>
      </w:r>
      <w:r w:rsidRPr="00CF20F0">
        <w:rPr>
          <w:rFonts w:ascii="Times New Roman" w:hAnsi="Times New Roman" w:cs="Times New Roman"/>
          <w:sz w:val="28"/>
          <w:szCs w:val="28"/>
        </w:rPr>
        <w:t>консультация-диалог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предполагает участие в консультации </w:t>
      </w:r>
      <w:r w:rsidRPr="00CF20F0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20F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20F0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20F0">
        <w:rPr>
          <w:rFonts w:ascii="Times New Roman" w:hAnsi="Times New Roman" w:cs="Times New Roman"/>
          <w:sz w:val="28"/>
          <w:szCs w:val="28"/>
        </w:rPr>
        <w:t xml:space="preserve"> разные точки зрения на обсуждаемый вопрос. Рассматривая темы, они могут изложить свои аргументы по каждому тезису, а слушатели – в</w:t>
      </w:r>
      <w:r w:rsidRPr="00CF20F0">
        <w:rPr>
          <w:rFonts w:ascii="Times New Roman" w:hAnsi="Times New Roman" w:cs="Times New Roman"/>
          <w:sz w:val="28"/>
          <w:szCs w:val="28"/>
        </w:rPr>
        <w:t>ы</w:t>
      </w:r>
      <w:r w:rsidRPr="00CF20F0">
        <w:rPr>
          <w:rFonts w:ascii="Times New Roman" w:hAnsi="Times New Roman" w:cs="Times New Roman"/>
          <w:sz w:val="28"/>
          <w:szCs w:val="28"/>
        </w:rPr>
        <w:t>брать ту точку зрения, которая соответствует их педагогическим воззрениям.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работе с педагогами используются мастер-классы,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страшим воспитателем, так и непосредственно педагогов,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более углубленно изучил вопрос, успешно использует полученные знания в работе с воспитанниками.</w:t>
      </w:r>
      <w:r w:rsidRPr="005C428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5C4280">
        <w:rPr>
          <w:rFonts w:ascii="Times New Roman" w:hAnsi="Times New Roman" w:cs="Times New Roman"/>
          <w:color w:val="000000"/>
          <w:sz w:val="28"/>
          <w:szCs w:val="24"/>
        </w:rPr>
        <w:t>сновная 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мастер-класса </w:t>
      </w:r>
      <w:r w:rsidRPr="005C4280">
        <w:rPr>
          <w:rFonts w:ascii="Times New Roman" w:hAnsi="Times New Roman" w:cs="Times New Roman"/>
          <w:color w:val="000000"/>
          <w:sz w:val="28"/>
          <w:szCs w:val="24"/>
        </w:rPr>
        <w:t>– знакомс</w:t>
      </w:r>
      <w:r w:rsidRPr="005C4280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Pr="005C4280">
        <w:rPr>
          <w:rFonts w:ascii="Times New Roman" w:hAnsi="Times New Roman" w:cs="Times New Roman"/>
          <w:color w:val="000000"/>
          <w:sz w:val="28"/>
          <w:szCs w:val="24"/>
        </w:rPr>
        <w:t>во с педагогическим опытом, системой работы, авторскими находками и всем тем, что помогло педагогу дос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тичь наилучших </w:t>
      </w:r>
      <w:r w:rsidRPr="005C4280">
        <w:rPr>
          <w:rFonts w:ascii="Times New Roman" w:hAnsi="Times New Roman" w:cs="Times New Roman"/>
          <w:color w:val="000000"/>
          <w:sz w:val="28"/>
          <w:szCs w:val="24"/>
        </w:rPr>
        <w:t xml:space="preserve">результатов. 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педагогов является индивидуальной формой работы с педагогическим коллективом.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Самообразование – это </w:t>
      </w: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самостоятельное пр</w:t>
      </w: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ретение знаний из различных источников с </w:t>
      </w: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 интересов, склонностей каждого конкретного педагога.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Самообразование выполняет следующие функции: </w:t>
      </w:r>
    </w:p>
    <w:p w:rsidR="00773EE7" w:rsidRPr="00BF1ECA" w:rsidRDefault="00773EE7" w:rsidP="00773E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расширяет и углубляет знания, полученные в </w:t>
      </w: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предшествующей курсовой подготовке;</w:t>
      </w:r>
    </w:p>
    <w:p w:rsidR="00773EE7" w:rsidRPr="00BF1ECA" w:rsidRDefault="00773EE7" w:rsidP="00773E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осмыслению передового опыта на </w:t>
      </w: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высоком теоретиче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ском уровне;</w:t>
      </w:r>
    </w:p>
    <w:p w:rsidR="00773EE7" w:rsidRPr="00BF1ECA" w:rsidRDefault="00773EE7" w:rsidP="00773E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C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совершенствует профессиональные умения.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из педагогов ДОО работает в течение трех лет над темой по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мообразованию.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изучения той или иной темы педагог обобщает свой опыт работы сначала на уровне ДОО, затем на муниципальном и реги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нальном уровнях. </w:t>
      </w:r>
      <w:proofErr w:type="gramEnd"/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Совместно с администрацией ДОО на основе педагогического анализа были определены перспективы работы коллектива по нравственно-патриотическому воспитанию.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Было выявлено, что «слабым звеном» в 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ках изучаемой темы является оснащение развивающей предметно-пространственной среды: оборудовано дополнительное развивающее пом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щение мини-музей «Горница», в средней и старшей разновозрастной группах оформлены функциональные зоны «Мое родное Белогорье».</w:t>
      </w:r>
      <w:proofErr w:type="gramEnd"/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мини-музея в ДОО </w:t>
      </w:r>
      <w:r w:rsidRPr="000C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помогает приобщать детей к истокам народной и национальной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0C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сохранению наро</w:t>
      </w:r>
      <w:r w:rsidRPr="000C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C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традиций, воспитанию чувства патриотизма и духовности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Создание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обходимой развивающей среды в учреждении способствует не только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тию дошкольников, но и помогает педагогам открыть неизвестные стороны в истории своей страны. Так, при создании мини-музея «Горница» более 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педагоги делились своими знаниями, опытом с молодыми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ми, прививая им тем самым любовь к своей профессии. 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помещение педагоги МДОУ оформляли своими силами. Здесь они постарались собрать давно забытые предметы старины, что познакомить с ними воспитанников. Познакомить воспитанников с культурой, традици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обычаями наших предков, с их фольклорным наследием.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Мини-музей в нашем МДОУ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отдельном свободном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щении и называется «Горница». </w:t>
      </w:r>
      <w:r w:rsidRPr="008F04FA">
        <w:rPr>
          <w:rFonts w:ascii="Times New Roman" w:hAnsi="Times New Roman" w:cs="Times New Roman"/>
          <w:sz w:val="28"/>
          <w:szCs w:val="28"/>
        </w:rPr>
        <w:t>Данное помещение оборудовано в виде ко</w:t>
      </w:r>
      <w:r w:rsidRPr="008F04FA">
        <w:rPr>
          <w:rFonts w:ascii="Times New Roman" w:hAnsi="Times New Roman" w:cs="Times New Roman"/>
          <w:sz w:val="28"/>
          <w:szCs w:val="28"/>
        </w:rPr>
        <w:t>м</w:t>
      </w:r>
      <w:r w:rsidRPr="008F04FA">
        <w:rPr>
          <w:rFonts w:ascii="Times New Roman" w:hAnsi="Times New Roman" w:cs="Times New Roman"/>
          <w:sz w:val="28"/>
          <w:szCs w:val="28"/>
        </w:rPr>
        <w:t>наты в русской избе, где размещены предметы, наиболее часто упоминаемые в русских сказках (лапти, горки, печь и т.д.) и отражающие особенности ру</w:t>
      </w:r>
      <w:r w:rsidRPr="008F04FA">
        <w:rPr>
          <w:rFonts w:ascii="Times New Roman" w:hAnsi="Times New Roman" w:cs="Times New Roman"/>
          <w:sz w:val="28"/>
          <w:szCs w:val="28"/>
        </w:rPr>
        <w:t>с</w:t>
      </w:r>
      <w:r w:rsidRPr="008F04FA">
        <w:rPr>
          <w:rFonts w:ascii="Times New Roman" w:hAnsi="Times New Roman" w:cs="Times New Roman"/>
          <w:sz w:val="28"/>
          <w:szCs w:val="28"/>
        </w:rPr>
        <w:t>ского быта (стол, лавки, люлька).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введением интегративного 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Белгородоведения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мини-музей «Горница» был дополнен познавательным стендом «Головино – наш отчий дом». На данном стенде представлены основные значимые места нашего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ла. Также педагогами ведется работа по сбору информации и материалов для разработки и оформления уголка в мини-музее по родному селу Головино. 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работа была проведена педагогами по созданию функционал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зон «Мое родное Белогорье» в средней и старшей разновозрастной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1632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Pr="00A53FC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оснащения функционального модуля по </w:t>
      </w:r>
      <w:proofErr w:type="spellStart"/>
      <w:r w:rsidRPr="00A53FC9">
        <w:rPr>
          <w:rFonts w:ascii="Times New Roman" w:eastAsia="Times New Roman" w:hAnsi="Times New Roman" w:cs="Times New Roman"/>
          <w:sz w:val="28"/>
          <w:szCs w:val="28"/>
        </w:rPr>
        <w:t>Белгород</w:t>
      </w:r>
      <w:r w:rsidRPr="00A53F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FC9">
        <w:rPr>
          <w:rFonts w:ascii="Times New Roman" w:eastAsia="Times New Roman" w:hAnsi="Times New Roman" w:cs="Times New Roman"/>
          <w:sz w:val="28"/>
          <w:szCs w:val="28"/>
        </w:rPr>
        <w:t>ведению</w:t>
      </w:r>
      <w:proofErr w:type="spellEnd"/>
      <w:r w:rsidRPr="00A53FC9">
        <w:rPr>
          <w:rFonts w:ascii="Times New Roman" w:eastAsia="Times New Roman" w:hAnsi="Times New Roman" w:cs="Times New Roman"/>
          <w:sz w:val="28"/>
          <w:szCs w:val="28"/>
        </w:rPr>
        <w:t xml:space="preserve"> в МДОУ: создание условий для приобщения детей и педагогов к изучению истории своего Белогорья, родной страны, создание оптимальных условий для образовательной работы с детьми по краеведению, патриотич</w:t>
      </w:r>
      <w:r w:rsidRPr="00A53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FC9">
        <w:rPr>
          <w:rFonts w:ascii="Times New Roman" w:eastAsia="Times New Roman" w:hAnsi="Times New Roman" w:cs="Times New Roman"/>
          <w:sz w:val="28"/>
          <w:szCs w:val="28"/>
        </w:rPr>
        <w:t xml:space="preserve">скому воспитанию в рамках ФГОС </w:t>
      </w:r>
      <w:proofErr w:type="gramStart"/>
      <w:r w:rsidRPr="00A53F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53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педагогами стояла задача оборудовать функциональные зоны в соответствии с требованиями к оформлению уголка по краеведению:</w:t>
      </w:r>
    </w:p>
    <w:p w:rsidR="00773EE7" w:rsidRDefault="00773EE7" w:rsidP="00773EE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символики страны, области, города, района (в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возрастом детей);</w:t>
      </w:r>
    </w:p>
    <w:p w:rsidR="00773EE7" w:rsidRDefault="00773EE7" w:rsidP="00773EE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Фотографии президента России, столицы, географическая карта России; фотографии губернатора Белгородской области, карта области; глава администрации Белгородского района, карта Бе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района; детский сад, его история развития, фотомат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риалы;</w:t>
      </w:r>
    </w:p>
    <w:p w:rsidR="00773EE7" w:rsidRDefault="00773EE7" w:rsidP="00773EE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Фотоматериалы по темам: «Природа Белогорья», «Заповедные места» (флора, фауна), «Исторические места», «Поэзия нашего города», презентации по историческим местам.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каждой возрастной группы была разработана памятка о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мом оснащении функционального уголка по краеведению.</w:t>
      </w:r>
    </w:p>
    <w:p w:rsidR="00773EE7" w:rsidRDefault="00773EE7" w:rsidP="00773E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нравственно-патриотическому воспитанию дошкольников не ограничивается образовательной деятельностью в ДОО.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МДОУ </w:t>
      </w:r>
      <w:r w:rsidRPr="00811BDF">
        <w:rPr>
          <w:rFonts w:ascii="Times New Roman" w:hAnsi="Times New Roman" w:cs="Times New Roman"/>
          <w:sz w:val="28"/>
          <w:szCs w:val="28"/>
        </w:rPr>
        <w:t xml:space="preserve">при условии расширения </w:t>
      </w:r>
      <w:proofErr w:type="spellStart"/>
      <w:r w:rsidRPr="00811BD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11BDF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интеграции всех социальных институтов обеспечивает </w:t>
      </w:r>
      <w:r w:rsidRPr="00811BDF">
        <w:rPr>
          <w:rFonts w:ascii="Times New Roman" w:hAnsi="Times New Roman" w:cs="Times New Roman"/>
          <w:sz w:val="28"/>
          <w:szCs w:val="28"/>
        </w:rPr>
        <w:t>успешность про</w:t>
      </w:r>
      <w:r>
        <w:rPr>
          <w:rFonts w:ascii="Times New Roman" w:hAnsi="Times New Roman" w:cs="Times New Roman"/>
          <w:sz w:val="28"/>
          <w:szCs w:val="28"/>
        </w:rPr>
        <w:t>цесса развития личности ребенка. С</w:t>
      </w:r>
      <w:r w:rsidRPr="00811BDF">
        <w:rPr>
          <w:rFonts w:ascii="Times New Roman" w:hAnsi="Times New Roman" w:cs="Times New Roman"/>
          <w:sz w:val="28"/>
          <w:szCs w:val="28"/>
        </w:rPr>
        <w:t xml:space="preserve"> этой целью </w:t>
      </w:r>
      <w:r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разработана </w:t>
      </w:r>
      <w:r w:rsidRPr="00811BDF">
        <w:rPr>
          <w:rFonts w:ascii="Times New Roman" w:hAnsi="Times New Roman" w:cs="Times New Roman"/>
          <w:sz w:val="28"/>
          <w:szCs w:val="28"/>
        </w:rPr>
        <w:t>модель сотрудничества социальных партнеров. Данная модель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BDF">
        <w:rPr>
          <w:rFonts w:ascii="Times New Roman" w:hAnsi="Times New Roman" w:cs="Times New Roman"/>
          <w:sz w:val="28"/>
          <w:szCs w:val="28"/>
        </w:rPr>
        <w:t xml:space="preserve"> по нашему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BDF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11BDF">
        <w:rPr>
          <w:rFonts w:ascii="Times New Roman" w:hAnsi="Times New Roman" w:cs="Times New Roman"/>
          <w:sz w:val="28"/>
          <w:szCs w:val="28"/>
        </w:rPr>
        <w:t xml:space="preserve"> формированию психологической и нравс</w:t>
      </w:r>
      <w:r w:rsidRPr="00811BDF">
        <w:rPr>
          <w:rFonts w:ascii="Times New Roman" w:hAnsi="Times New Roman" w:cs="Times New Roman"/>
          <w:sz w:val="28"/>
          <w:szCs w:val="28"/>
        </w:rPr>
        <w:t>т</w:t>
      </w:r>
      <w:r w:rsidRPr="00811BDF">
        <w:rPr>
          <w:rFonts w:ascii="Times New Roman" w:hAnsi="Times New Roman" w:cs="Times New Roman"/>
          <w:sz w:val="28"/>
          <w:szCs w:val="28"/>
        </w:rPr>
        <w:t xml:space="preserve">венной готовности ребенка к жизни в социуме и к происходящим </w:t>
      </w:r>
      <w:proofErr w:type="spellStart"/>
      <w:r w:rsidRPr="00811BDF">
        <w:rPr>
          <w:rFonts w:ascii="Times New Roman" w:hAnsi="Times New Roman" w:cs="Times New Roman"/>
          <w:sz w:val="28"/>
          <w:szCs w:val="28"/>
        </w:rPr>
        <w:t>социокул</w:t>
      </w:r>
      <w:r w:rsidRPr="00811BDF">
        <w:rPr>
          <w:rFonts w:ascii="Times New Roman" w:hAnsi="Times New Roman" w:cs="Times New Roman"/>
          <w:sz w:val="28"/>
          <w:szCs w:val="28"/>
        </w:rPr>
        <w:t>ь</w:t>
      </w:r>
      <w:r w:rsidRPr="00811BDF">
        <w:rPr>
          <w:rFonts w:ascii="Times New Roman" w:hAnsi="Times New Roman" w:cs="Times New Roman"/>
          <w:sz w:val="28"/>
          <w:szCs w:val="28"/>
        </w:rPr>
        <w:t>турным</w:t>
      </w:r>
      <w:proofErr w:type="spellEnd"/>
      <w:r w:rsidRPr="00811BDF">
        <w:rPr>
          <w:rFonts w:ascii="Times New Roman" w:hAnsi="Times New Roman" w:cs="Times New Roman"/>
          <w:sz w:val="28"/>
          <w:szCs w:val="28"/>
        </w:rPr>
        <w:t xml:space="preserve"> преобразованиям.</w:t>
      </w:r>
    </w:p>
    <w:p w:rsidR="00773EE7" w:rsidRPr="005355BE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061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29175" cy="3086100"/>
            <wp:effectExtent l="0" t="0" r="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социальными институтами села осуществляется на договорной основе, </w:t>
      </w:r>
      <w:r w:rsidRPr="00811BDF">
        <w:rPr>
          <w:rFonts w:ascii="Times New Roman" w:hAnsi="Times New Roman" w:cs="Times New Roman"/>
          <w:sz w:val="28"/>
          <w:szCs w:val="28"/>
        </w:rPr>
        <w:t>ежегодно разрабатывает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11BDF">
        <w:rPr>
          <w:rFonts w:ascii="Times New Roman" w:hAnsi="Times New Roman" w:cs="Times New Roman"/>
          <w:sz w:val="28"/>
          <w:szCs w:val="28"/>
        </w:rPr>
        <w:t xml:space="preserve"> план мероприятий по осущ</w:t>
      </w:r>
      <w:r w:rsidRPr="00811BDF">
        <w:rPr>
          <w:rFonts w:ascii="Times New Roman" w:hAnsi="Times New Roman" w:cs="Times New Roman"/>
          <w:sz w:val="28"/>
          <w:szCs w:val="28"/>
        </w:rPr>
        <w:t>е</w:t>
      </w:r>
      <w:r w:rsidRPr="00811BDF">
        <w:rPr>
          <w:rFonts w:ascii="Times New Roman" w:hAnsi="Times New Roman" w:cs="Times New Roman"/>
          <w:sz w:val="28"/>
          <w:szCs w:val="28"/>
        </w:rPr>
        <w:t>ствлению совместной деятельности.</w:t>
      </w:r>
    </w:p>
    <w:p w:rsidR="00773EE7" w:rsidRPr="00474C37" w:rsidRDefault="00773EE7" w:rsidP="0077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Социальное партнерство </w:t>
      </w:r>
      <w:r w:rsidRPr="00570729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важнейшим драйвером развития творческих способностей детей и взрослых и опирается на </w:t>
      </w:r>
      <w:r w:rsidRPr="00C70613">
        <w:rPr>
          <w:rFonts w:ascii="Times New Roman" w:hAnsi="Times New Roman" w:cs="Times New Roman"/>
          <w:bCs/>
          <w:sz w:val="28"/>
          <w:szCs w:val="28"/>
        </w:rPr>
        <w:t>принципы</w:t>
      </w:r>
      <w:r w:rsidRPr="00C70613">
        <w:rPr>
          <w:rFonts w:ascii="Times New Roman" w:hAnsi="Times New Roman" w:cs="Times New Roman"/>
          <w:sz w:val="28"/>
          <w:szCs w:val="28"/>
        </w:rPr>
        <w:t xml:space="preserve">: </w:t>
      </w:r>
      <w:r w:rsidRPr="00474C37">
        <w:rPr>
          <w:rFonts w:ascii="Times New Roman" w:hAnsi="Times New Roman" w:cs="Times New Roman"/>
          <w:sz w:val="28"/>
          <w:szCs w:val="28"/>
        </w:rPr>
        <w:t>учета запросов общественности;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37">
        <w:rPr>
          <w:rFonts w:ascii="Times New Roman" w:hAnsi="Times New Roman" w:cs="Times New Roman"/>
          <w:sz w:val="28"/>
          <w:szCs w:val="28"/>
        </w:rPr>
        <w:t>сохранения имиджа учреждения в обществе;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37">
        <w:rPr>
          <w:rFonts w:ascii="Times New Roman" w:hAnsi="Times New Roman" w:cs="Times New Roman"/>
          <w:sz w:val="28"/>
          <w:szCs w:val="28"/>
        </w:rPr>
        <w:t>уст</w:t>
      </w:r>
      <w:r w:rsidRPr="00474C37">
        <w:rPr>
          <w:rFonts w:ascii="Times New Roman" w:hAnsi="Times New Roman" w:cs="Times New Roman"/>
          <w:sz w:val="28"/>
          <w:szCs w:val="28"/>
        </w:rPr>
        <w:t>а</w:t>
      </w:r>
      <w:r w:rsidRPr="00474C37">
        <w:rPr>
          <w:rFonts w:ascii="Times New Roman" w:hAnsi="Times New Roman" w:cs="Times New Roman"/>
          <w:sz w:val="28"/>
          <w:szCs w:val="28"/>
        </w:rPr>
        <w:t>новления коммуникаций между детским садом и социумом.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продуктивно ведется взаимодействие с социальными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села Головино, такими как: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3A5D9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3A5D9C">
        <w:rPr>
          <w:rFonts w:ascii="Times New Roman" w:hAnsi="Times New Roman" w:cs="Times New Roman"/>
          <w:sz w:val="28"/>
          <w:szCs w:val="28"/>
        </w:rPr>
        <w:t xml:space="preserve"> поселенческая библиотека – филиал №9 МУК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D9C">
        <w:rPr>
          <w:rFonts w:ascii="Times New Roman" w:hAnsi="Times New Roman" w:cs="Times New Roman"/>
          <w:bCs/>
          <w:sz w:val="28"/>
          <w:szCs w:val="28"/>
        </w:rPr>
        <w:t>«Центральная библиотека Белгородского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рамках реализации образовательного проекта «Головино – моя малая Родина» воспитанники ДОО совместно с родителями совершили цел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вую экскурсию в библиотеку села. Там они познакомились с работниками библиотеки, которые организовали для воспитанников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выставку книг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ус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ном народном творчестве. В занимательной форме познакомились с наиболее интересными образцами устного творчества. Старшие дошкольники в ходе экскурсии в библиотеку совершили виртуальную экскурсию по городу Бе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Борисовскую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керамическую фабрику.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с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СДК» проходит продуктивно и с каждым годом становится более тесным. В рамках решения задач нравс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венно-патриотического воспитания, воспитанники под руководством педаг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гов МДОУ участвуют в сельских праздниках, таких как: «День матери», «День пожилого человека», «9 мая», «Троица». Данная форма сотрудничес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 способствует личностному становлению и развитию воспитанников, также способствует их социализации.</w:t>
      </w:r>
    </w:p>
    <w:p w:rsidR="00773EE7" w:rsidRPr="00C70613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с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Pr="00684B72">
        <w:rPr>
          <w:rFonts w:ascii="Times New Roman" w:hAnsi="Times New Roman" w:cs="Times New Roman"/>
          <w:sz w:val="28"/>
          <w:szCs w:val="28"/>
        </w:rPr>
        <w:t>содействует всесторонн</w:t>
      </w:r>
      <w:r w:rsidRPr="00684B72">
        <w:rPr>
          <w:rFonts w:ascii="Times New Roman" w:hAnsi="Times New Roman" w:cs="Times New Roman"/>
          <w:sz w:val="28"/>
          <w:szCs w:val="28"/>
        </w:rPr>
        <w:t>е</w:t>
      </w:r>
      <w:r w:rsidRPr="00684B72">
        <w:rPr>
          <w:rFonts w:ascii="Times New Roman" w:hAnsi="Times New Roman" w:cs="Times New Roman"/>
          <w:sz w:val="28"/>
          <w:szCs w:val="28"/>
        </w:rPr>
        <w:t>му развитию дошкольников, повышает мотивацию к школьному обучению и осуществляется через совместное планирование педагогической деятельн</w:t>
      </w:r>
      <w:r w:rsidRPr="00684B72">
        <w:rPr>
          <w:rFonts w:ascii="Times New Roman" w:hAnsi="Times New Roman" w:cs="Times New Roman"/>
          <w:sz w:val="28"/>
          <w:szCs w:val="28"/>
        </w:rPr>
        <w:t>о</w:t>
      </w:r>
      <w:r w:rsidRPr="00684B72">
        <w:rPr>
          <w:rFonts w:ascii="Times New Roman" w:hAnsi="Times New Roman" w:cs="Times New Roman"/>
          <w:sz w:val="28"/>
          <w:szCs w:val="28"/>
        </w:rPr>
        <w:t xml:space="preserve">сти по подготовке детей к школе, выставки творческих работ, праздники и мероприятия воспитанников МДОУ и учеников школы, </w:t>
      </w:r>
      <w:proofErr w:type="spellStart"/>
      <w:r w:rsidRPr="00684B7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84B72">
        <w:rPr>
          <w:rFonts w:ascii="Times New Roman" w:hAnsi="Times New Roman" w:cs="Times New Roman"/>
          <w:sz w:val="28"/>
          <w:szCs w:val="28"/>
        </w:rPr>
        <w:t xml:space="preserve"> уроков и занятий педагогами с целью преемственности программ, экскурсий.</w:t>
      </w:r>
    </w:p>
    <w:p w:rsidR="00773EE7" w:rsidRPr="00C70613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РЕЗУЛЬТАТИВНОСТЬ ОРГАНИЗАЦИИ РАБОТЫ ПО НРАВСТВЕ</w:t>
      </w:r>
      <w:r w:rsidRPr="00083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83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-ПАТРИОТИЧЕСКОМУ</w:t>
      </w:r>
      <w:r w:rsidRPr="00083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ВОСПИТАНИЮ В ДОО С УЧЕТОМ </w:t>
      </w:r>
    </w:p>
    <w:p w:rsidR="00773EE7" w:rsidRPr="00083519" w:rsidRDefault="00773EE7" w:rsidP="0077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3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РЕГИОНАЛЬНОГ КОМПОНЕНТА</w:t>
      </w: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Организованная методическая работа в ДОО по нравственно-патриотическому воспитанию дает положительные результаты:</w:t>
      </w:r>
    </w:p>
    <w:p w:rsidR="00773EE7" w:rsidRDefault="00773EE7" w:rsidP="00773E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базе ДОО неоднократно проводились </w:t>
      </w:r>
      <w:r w:rsidRPr="00A82F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районные семинары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вопросам духовно-нравственного, нравственно-патриотического восп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тания детей дошкольного возраста:</w:t>
      </w:r>
    </w:p>
    <w:p w:rsidR="00773EE7" w:rsidRDefault="00773EE7" w:rsidP="00773EE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 декабря 2013 года на базе МДОУ проведено районное учебно-методическое объединение воспитателей разновозрастных групп ДОУ белгородского района по теме: «Национально-культурные и реги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нальные условия осуществления образовательного процесса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менном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ДОУ».</w:t>
      </w:r>
    </w:p>
    <w:p w:rsidR="00773EE7" w:rsidRPr="00A82FB2" w:rsidRDefault="00773EE7" w:rsidP="00773EE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мая 2017 года на базе МДОУ организован семинар для воспитателей образовательных организаций, реализующих основную образовател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ную программу дошкольного образования по теме: «Реализация вари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тивной части основной образовательной программы дошкольного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разования на основе краеведческого материала».</w:t>
      </w:r>
    </w:p>
    <w:p w:rsidR="00773EE7" w:rsidRPr="00A82FB2" w:rsidRDefault="00773EE7" w:rsidP="00773E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2F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Педагоги МДОУ являются победителями муниципальных конкурсов и акций:</w:t>
      </w:r>
    </w:p>
    <w:p w:rsidR="00773EE7" w:rsidRDefault="00773EE7" w:rsidP="00773E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 год – Муниципальный этап Всероссийской детской акции «С 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бовью к России мы делами добрыми едины», номинация «Лучший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ект организации мероприятий акции в территории», 1 место - Воронова Е.Д., старший воспитатель;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Теличенко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Т.Н., воспитатель;</w:t>
      </w:r>
    </w:p>
    <w:p w:rsidR="00773EE7" w:rsidRDefault="00773EE7" w:rsidP="00773E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 год – Районный конкурс «Детский сад года - 2015» номинация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Среднекомплектные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ДОУ», 3 место – педагогический коллектив;</w:t>
      </w:r>
    </w:p>
    <w:p w:rsidR="00773EE7" w:rsidRDefault="00773EE7" w:rsidP="00773E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 год – Муниципальный этап областного педагогического конкурса сценариев уроков, внеклассных мероприятий «Великий князь выбирает веру», 3 место – Кирьян А.Ю., воспитатель;</w:t>
      </w:r>
    </w:p>
    <w:p w:rsidR="00773EE7" w:rsidRDefault="00773EE7" w:rsidP="00773E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2016 год – Районный этап акции «Птицы наши друзья», номинация «Лучшая организация акции «Птицы – наши друзья», 1 место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Н.В., воспитатель; Воронова Е.Д., старший воспитатель;</w:t>
      </w:r>
    </w:p>
    <w:p w:rsidR="00773EE7" w:rsidRPr="00A82FB2" w:rsidRDefault="00773EE7" w:rsidP="00773E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2016 год – районная природоохранная операция «Первоцвет», 1 место -  Воронова Е.Д., Селезнева Е.В.</w:t>
      </w:r>
    </w:p>
    <w:p w:rsidR="00773EE7" w:rsidRPr="00A82FB2" w:rsidRDefault="00773EE7" w:rsidP="00773E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82F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Воспитанники МДОУ также являются победителями и призерами муниципальных конкурсов:</w:t>
      </w:r>
    </w:p>
    <w:p w:rsidR="00773EE7" w:rsidRDefault="00773EE7" w:rsidP="00773E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 год – Муниципальный этап Всероссийской детской акции «С любовью к России мы делами добрыми едины», номинация «Фоторепо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таж» по теме «Помним своих героев» - Воронов Кирилл «Спасибо за Великую Победу!», 1 место (руководитель Воронова Е.Д.);</w:t>
      </w:r>
    </w:p>
    <w:p w:rsidR="00773EE7" w:rsidRDefault="00773EE7" w:rsidP="00773E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2016 год – Районный этап Всероссийской акции «Я - гражданин», номинация «Экологический проект», 3 место – Воронов Кирилл, Ворон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 Е.Д. – руководитель;</w:t>
      </w:r>
      <w:proofErr w:type="gramEnd"/>
    </w:p>
    <w:p w:rsidR="00773EE7" w:rsidRPr="00A82FB2" w:rsidRDefault="00773EE7" w:rsidP="00773E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2016 год – Муниципальный этап региональных мероприятий Всеро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сийской детской акции «С любовью к России делами добрыми </w:t>
      </w:r>
      <w:proofErr w:type="spellStart"/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</w:t>
      </w:r>
      <w:proofErr w:type="spellEnd"/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номинация «Сохраним растения родного края», 1 место – Баран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8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 Кира, руководители: Воронова Е.Д., Селезнева Е.В.</w:t>
      </w:r>
    </w:p>
    <w:p w:rsidR="00773EE7" w:rsidRPr="00A82FB2" w:rsidRDefault="00773EE7" w:rsidP="00773E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2F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Материалы актуального педагогического опыта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Маркиш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О.Е., 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питателя МДОУ, по теме «Духовно-нравственное воспитание детей дошкольного возраста посредством ознакомления с историей и кул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турой родного края» внесены в районный банк данных (Приказ №2150 от 21 декабря 2016 года).</w:t>
      </w:r>
    </w:p>
    <w:p w:rsidR="00773EE7" w:rsidRPr="00D51A09" w:rsidRDefault="00773EE7" w:rsidP="00773E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Совместно с педагогами неоднократно </w:t>
      </w:r>
      <w:r w:rsidRPr="00A82F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публиковали материалы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опыта работы детского сада по нравственно-патриотическому восп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танию </w:t>
      </w:r>
      <w:r w:rsidRPr="00D51A09">
        <w:rPr>
          <w:rFonts w:ascii="Times New Roman" w:hAnsi="Times New Roman" w:cs="Times New Roman"/>
          <w:sz w:val="28"/>
          <w:szCs w:val="28"/>
        </w:rPr>
        <w:t>в региональных, всероссийских и международных изданиях.</w:t>
      </w:r>
    </w:p>
    <w:tbl>
      <w:tblPr>
        <w:tblW w:w="533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00"/>
        <w:gridCol w:w="2931"/>
        <w:gridCol w:w="2250"/>
        <w:gridCol w:w="1909"/>
      </w:tblGrid>
      <w:tr w:rsidR="00773EE7" w:rsidRPr="00A94EB8" w:rsidTr="00D910C7">
        <w:trPr>
          <w:trHeight w:val="272"/>
        </w:trPr>
        <w:tc>
          <w:tcPr>
            <w:tcW w:w="302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25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1436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статьи</w:t>
            </w:r>
          </w:p>
        </w:tc>
        <w:tc>
          <w:tcPr>
            <w:tcW w:w="1102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35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773EE7" w:rsidRPr="00A94EB8" w:rsidTr="00D910C7">
        <w:trPr>
          <w:trHeight w:val="272"/>
        </w:trPr>
        <w:tc>
          <w:tcPr>
            <w:tcW w:w="5000" w:type="pct"/>
            <w:gridSpan w:val="5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773EE7" w:rsidRPr="00A94EB8" w:rsidTr="00D910C7">
        <w:trPr>
          <w:trHeight w:val="415"/>
        </w:trPr>
        <w:tc>
          <w:tcPr>
            <w:tcW w:w="302" w:type="pct"/>
          </w:tcPr>
          <w:p w:rsidR="00773EE7" w:rsidRPr="00A94EB8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 xml:space="preserve"> «Разв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тие одаренности в современной обр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зовательной ср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1882">
              <w:rPr>
                <w:rFonts w:ascii="Times New Roman" w:hAnsi="Times New Roman" w:cs="Times New Roman"/>
                <w:sz w:val="28"/>
                <w:szCs w:val="28"/>
              </w:rPr>
              <w:t>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Белгород</w:t>
            </w:r>
          </w:p>
        </w:tc>
        <w:tc>
          <w:tcPr>
            <w:tcW w:w="1436" w:type="pct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DEE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ренность и пути ее развития в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учреждении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2" w:type="pct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35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  <w:p w:rsidR="00773EE7" w:rsidRPr="00D51A09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Е.Д., ста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ший восп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татель</w:t>
            </w:r>
          </w:p>
        </w:tc>
      </w:tr>
      <w:tr w:rsidR="00773EE7" w:rsidRPr="00A94EB8" w:rsidTr="00D910C7">
        <w:trPr>
          <w:trHeight w:val="336"/>
        </w:trPr>
        <w:tc>
          <w:tcPr>
            <w:tcW w:w="5000" w:type="pct"/>
            <w:gridSpan w:val="5"/>
          </w:tcPr>
          <w:p w:rsidR="00773EE7" w:rsidRPr="006118BE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773EE7" w:rsidRPr="00A94EB8" w:rsidTr="00D910C7">
        <w:trPr>
          <w:trHeight w:val="1134"/>
        </w:trPr>
        <w:tc>
          <w:tcPr>
            <w:tcW w:w="302" w:type="pct"/>
          </w:tcPr>
          <w:p w:rsidR="00773EE7" w:rsidRPr="00A94EB8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B1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научно-практическая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проблемы педагогики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разования» г. Брянск</w:t>
            </w:r>
          </w:p>
        </w:tc>
        <w:tc>
          <w:tcPr>
            <w:tcW w:w="1436" w:type="pct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«Организация работы по военно-патриотическому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питанию с детьми старшего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возраста в конте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 празднования 70-летия Победы в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Войне»</w:t>
            </w:r>
          </w:p>
        </w:tc>
        <w:tc>
          <w:tcPr>
            <w:tcW w:w="1102" w:type="pct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935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Е.В., 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  <w:p w:rsidR="00773EE7" w:rsidRPr="00D51A09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Воронова Е.Д., 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ший восп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татель</w:t>
            </w:r>
          </w:p>
        </w:tc>
      </w:tr>
      <w:tr w:rsidR="00773EE7" w:rsidRPr="00A94EB8" w:rsidTr="00D910C7">
        <w:trPr>
          <w:trHeight w:val="1134"/>
        </w:trPr>
        <w:tc>
          <w:tcPr>
            <w:tcW w:w="302" w:type="pct"/>
          </w:tcPr>
          <w:p w:rsidR="00773EE7" w:rsidRPr="00A94EB8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25" w:type="pct"/>
          </w:tcPr>
          <w:p w:rsidR="00773EE7" w:rsidRPr="00904752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 xml:space="preserve"> Епархиальные Рождественские образовательные чтения «Традиции и новации: кул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>тура, общество, личность»</w:t>
            </w:r>
          </w:p>
        </w:tc>
        <w:tc>
          <w:tcPr>
            <w:tcW w:w="1436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нравс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венно-патриотических качеств личности старших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через реализацию образовательного проекта «Сильные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 – крепче стены»</w:t>
            </w:r>
          </w:p>
        </w:tc>
        <w:tc>
          <w:tcPr>
            <w:tcW w:w="1102" w:type="pct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35" w:type="pct"/>
          </w:tcPr>
          <w:p w:rsidR="00773EE7" w:rsidRPr="00D51A09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Е.Д., ста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ший восп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татель</w:t>
            </w:r>
          </w:p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73EE7" w:rsidRPr="00A94EB8" w:rsidTr="00D910C7">
        <w:trPr>
          <w:trHeight w:val="333"/>
        </w:trPr>
        <w:tc>
          <w:tcPr>
            <w:tcW w:w="5000" w:type="pct"/>
            <w:gridSpan w:val="5"/>
          </w:tcPr>
          <w:p w:rsidR="00773EE7" w:rsidRPr="006118BE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773EE7" w:rsidRPr="00A94EB8" w:rsidTr="00D910C7">
        <w:trPr>
          <w:trHeight w:val="1134"/>
        </w:trPr>
        <w:tc>
          <w:tcPr>
            <w:tcW w:w="302" w:type="pct"/>
          </w:tcPr>
          <w:p w:rsidR="00773EE7" w:rsidRPr="00A94EB8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Сборник по итогам </w:t>
            </w:r>
            <w:r w:rsidRPr="000E55B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Епархиальных Рождественских педагогических чтениях «1917-2017: уроки столетия для Валуйской и Алексеевской епархии»</w:t>
            </w:r>
          </w:p>
        </w:tc>
        <w:tc>
          <w:tcPr>
            <w:tcW w:w="1436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«Мини-музей как форма организации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духовно-нравственному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танию дошкольников»</w:t>
            </w:r>
          </w:p>
        </w:tc>
        <w:tc>
          <w:tcPr>
            <w:tcW w:w="110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E7" w:rsidRPr="009A4213" w:rsidRDefault="00773EE7" w:rsidP="00D910C7">
            <w:pPr>
              <w:tabs>
                <w:tab w:val="left" w:pos="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773EE7" w:rsidRPr="006A79C1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C1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Е.Д., ста</w:t>
            </w:r>
            <w:r w:rsidRPr="006A79C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A79C1">
              <w:rPr>
                <w:rFonts w:ascii="Times New Roman" w:hAnsi="Times New Roman" w:cs="Times New Roman"/>
                <w:b/>
                <w:sz w:val="28"/>
                <w:szCs w:val="28"/>
              </w:rPr>
              <w:t>ший восп</w:t>
            </w:r>
            <w:r w:rsidRPr="006A79C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A79C1">
              <w:rPr>
                <w:rFonts w:ascii="Times New Roman" w:hAnsi="Times New Roman" w:cs="Times New Roman"/>
                <w:b/>
                <w:sz w:val="28"/>
                <w:szCs w:val="28"/>
              </w:rPr>
              <w:t>татель</w:t>
            </w:r>
          </w:p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А.Ю., воспитатель</w:t>
            </w:r>
          </w:p>
        </w:tc>
      </w:tr>
      <w:tr w:rsidR="00773EE7" w:rsidRPr="00A94EB8" w:rsidTr="00D910C7">
        <w:trPr>
          <w:trHeight w:val="1134"/>
        </w:trPr>
        <w:tc>
          <w:tcPr>
            <w:tcW w:w="302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Сборник материалов Региональной заочной научно-практической конференции «Духовно-нравственное воспитание в современной системе образования»</w:t>
            </w:r>
          </w:p>
        </w:tc>
        <w:tc>
          <w:tcPr>
            <w:tcW w:w="1436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«Орган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пространства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сада по духо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но-нравственному воспитанию»</w:t>
            </w:r>
          </w:p>
        </w:tc>
        <w:tc>
          <w:tcPr>
            <w:tcW w:w="110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35" w:type="pct"/>
          </w:tcPr>
          <w:p w:rsidR="00773EE7" w:rsidRPr="00D51A09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Е.Д., ста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ший восп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51A09">
              <w:rPr>
                <w:rFonts w:ascii="Times New Roman" w:hAnsi="Times New Roman" w:cs="Times New Roman"/>
                <w:b/>
                <w:sz w:val="28"/>
                <w:szCs w:val="28"/>
              </w:rPr>
              <w:t>татель</w:t>
            </w:r>
          </w:p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</w:tbl>
    <w:p w:rsidR="00773EE7" w:rsidRPr="00D51A09" w:rsidRDefault="00773EE7" w:rsidP="00773E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3EE7" w:rsidRDefault="00773EE7" w:rsidP="00773E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муниципальном, региональном уровне педагоги распространяли </w:t>
      </w:r>
      <w:r w:rsidRPr="00A82F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опыт работы по нравственно-патриотическому воспитанию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518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497"/>
        <w:gridCol w:w="2743"/>
        <w:gridCol w:w="143"/>
        <w:gridCol w:w="1272"/>
        <w:gridCol w:w="145"/>
        <w:gridCol w:w="1274"/>
      </w:tblGrid>
      <w:tr w:rsidR="00773EE7" w:rsidRPr="00A94EB8" w:rsidTr="00D910C7">
        <w:trPr>
          <w:trHeight w:val="272"/>
        </w:trPr>
        <w:tc>
          <w:tcPr>
            <w:tcW w:w="428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62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1454" w:type="pct"/>
            <w:gridSpan w:val="2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714" w:type="pct"/>
            <w:gridSpan w:val="2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42" w:type="pct"/>
          </w:tcPr>
          <w:p w:rsidR="00773EE7" w:rsidRPr="00A94EB8" w:rsidRDefault="00773EE7" w:rsidP="00D91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ция об учас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94EB8">
              <w:rPr>
                <w:rFonts w:ascii="Times New Roman" w:hAnsi="Times New Roman" w:cs="Times New Roman"/>
                <w:b/>
                <w:sz w:val="28"/>
                <w:szCs w:val="28"/>
              </w:rPr>
              <w:t>нике</w:t>
            </w:r>
          </w:p>
        </w:tc>
      </w:tr>
      <w:tr w:rsidR="00773EE7" w:rsidRPr="006118BE" w:rsidTr="00D910C7">
        <w:trPr>
          <w:trHeight w:val="420"/>
        </w:trPr>
        <w:tc>
          <w:tcPr>
            <w:tcW w:w="5000" w:type="pct"/>
            <w:gridSpan w:val="7"/>
          </w:tcPr>
          <w:p w:rsidR="00773EE7" w:rsidRPr="006118BE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8BE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773EE7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pct"/>
          </w:tcPr>
          <w:p w:rsidR="00773EE7" w:rsidRPr="00495BA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способностей и творческого потенциала воспитанников в процессе взаимодействия с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институтами села с учетом регионального компонента»</w:t>
            </w:r>
          </w:p>
        </w:tc>
        <w:tc>
          <w:tcPr>
            <w:tcW w:w="138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>Августовская пед</w:t>
            </w: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>гогическая секция воспитателей, инс</w:t>
            </w: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>рукторов по физич</w:t>
            </w: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>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дошкольного образования в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реализации ФГОС»</w:t>
            </w:r>
          </w:p>
        </w:tc>
        <w:tc>
          <w:tcPr>
            <w:tcW w:w="713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715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Е.В.,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 xml:space="preserve"> воспит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73EE7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pct"/>
          </w:tcPr>
          <w:p w:rsidR="00773EE7" w:rsidRPr="00495BA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воспитании у детей национального достоинства личности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средством использования устного народного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  <w:tc>
          <w:tcPr>
            <w:tcW w:w="138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9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районные Покровские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чтения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ховная безопасность и духовное здоровье человека, семьи и общества в Белг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области как основа воспитания национального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тоинства личности»</w:t>
            </w:r>
          </w:p>
        </w:tc>
        <w:tc>
          <w:tcPr>
            <w:tcW w:w="713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EB8"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715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</w:tc>
      </w:tr>
      <w:tr w:rsidR="00773EE7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«Сильные духом – крепче стены»</w:t>
            </w:r>
          </w:p>
          <w:p w:rsidR="00773EE7" w:rsidRPr="00495BA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воспитателей подготовительных групп «Актуальные технологии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 социализ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детей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3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715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E7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2" w:type="pct"/>
          </w:tcPr>
          <w:p w:rsidR="00773EE7" w:rsidRPr="00904752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нравственно-патриотических качеств личности старших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льников через реализацию образовательного проекта «Сильные духом – крепче стены»</w:t>
            </w:r>
          </w:p>
        </w:tc>
        <w:tc>
          <w:tcPr>
            <w:tcW w:w="138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 xml:space="preserve"> Епархиальные Рождественские образовательные чт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>ния «Традиции и новации: культура, общество, личность»</w:t>
            </w:r>
          </w:p>
        </w:tc>
        <w:tc>
          <w:tcPr>
            <w:tcW w:w="713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715" w:type="pct"/>
            <w:gridSpan w:val="2"/>
          </w:tcPr>
          <w:p w:rsidR="00773EE7" w:rsidRPr="00C95444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444">
              <w:rPr>
                <w:rFonts w:ascii="Times New Roman" w:hAnsi="Times New Roman" w:cs="Times New Roman"/>
                <w:b/>
                <w:sz w:val="28"/>
                <w:szCs w:val="28"/>
              </w:rPr>
              <w:t>Ворон</w:t>
            </w:r>
            <w:r w:rsidRPr="00C9544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95444">
              <w:rPr>
                <w:rFonts w:ascii="Times New Roman" w:hAnsi="Times New Roman" w:cs="Times New Roman"/>
                <w:b/>
                <w:sz w:val="28"/>
                <w:szCs w:val="28"/>
              </w:rPr>
              <w:t>ва Е.Д., старший воспит</w:t>
            </w:r>
            <w:r w:rsidRPr="00C954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5444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773EE7" w:rsidRPr="00A94EB8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духовно-нравственного воспитания детей - дошкольников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 xml:space="preserve"> Епархиальные Рождественские образовательные чт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4752">
              <w:rPr>
                <w:rFonts w:ascii="Times New Roman" w:hAnsi="Times New Roman" w:cs="Times New Roman"/>
                <w:sz w:val="28"/>
                <w:szCs w:val="28"/>
              </w:rPr>
              <w:t>ния «Традиции и новации: культура, общество, личность»</w:t>
            </w:r>
          </w:p>
        </w:tc>
        <w:tc>
          <w:tcPr>
            <w:tcW w:w="713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715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А.Ю., 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E7" w:rsidRPr="00DE4B5F" w:rsidTr="00D910C7">
        <w:trPr>
          <w:trHeight w:val="402"/>
        </w:trPr>
        <w:tc>
          <w:tcPr>
            <w:tcW w:w="5000" w:type="pct"/>
            <w:gridSpan w:val="7"/>
          </w:tcPr>
          <w:p w:rsidR="00773EE7" w:rsidRPr="00DE4B5F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773EE7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2" w:type="pct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«Мини-музей как форма организации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патриотическому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нию»</w:t>
            </w:r>
          </w:p>
        </w:tc>
        <w:tc>
          <w:tcPr>
            <w:tcW w:w="1454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старших воспитателе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плексный подход в системе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гражданских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зиций у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в рамках 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содержания дошкольного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</w:tc>
        <w:tc>
          <w:tcPr>
            <w:tcW w:w="714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64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Е.Д., 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73EE7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2" w:type="pct"/>
          </w:tcPr>
          <w:p w:rsidR="00773EE7" w:rsidRPr="000B46CC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«Совместная деятельность детского сада и семьи по духовно-нравственному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и развитию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ников»</w:t>
            </w:r>
          </w:p>
        </w:tc>
        <w:tc>
          <w:tcPr>
            <w:tcW w:w="1454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Покровские чтения</w:t>
            </w:r>
          </w:p>
        </w:tc>
        <w:tc>
          <w:tcPr>
            <w:tcW w:w="714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64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73EE7" w:rsidTr="00D910C7">
        <w:trPr>
          <w:trHeight w:val="273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2" w:type="pct"/>
          </w:tcPr>
          <w:p w:rsidR="00773EE7" w:rsidRPr="000B46CC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«Духовно-нравственное воспитание дошкольников в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ценностного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к окружающей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ствительности»</w:t>
            </w:r>
          </w:p>
        </w:tc>
        <w:tc>
          <w:tcPr>
            <w:tcW w:w="1454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Покровские чтения</w:t>
            </w:r>
          </w:p>
        </w:tc>
        <w:tc>
          <w:tcPr>
            <w:tcW w:w="714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64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73EE7" w:rsidTr="00D910C7">
        <w:trPr>
          <w:trHeight w:val="1134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2" w:type="pct"/>
          </w:tcPr>
          <w:p w:rsidR="00773EE7" w:rsidRPr="000B46CC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базовой культуры личности ребенка на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дициях, исторических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тельностях малой Родины в условиях личностно-ориентированного подхода к обучению 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нию»</w:t>
            </w:r>
          </w:p>
        </w:tc>
        <w:tc>
          <w:tcPr>
            <w:tcW w:w="1454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Покровские чтения</w:t>
            </w:r>
          </w:p>
        </w:tc>
        <w:tc>
          <w:tcPr>
            <w:tcW w:w="714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64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773EE7" w:rsidTr="00D910C7">
        <w:trPr>
          <w:trHeight w:val="248"/>
        </w:trPr>
        <w:tc>
          <w:tcPr>
            <w:tcW w:w="428" w:type="pct"/>
          </w:tcPr>
          <w:p w:rsidR="00773EE7" w:rsidRDefault="00773EE7" w:rsidP="00D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62" w:type="pct"/>
          </w:tcPr>
          <w:p w:rsidR="00773EE7" w:rsidRPr="000B46CC" w:rsidRDefault="00773EE7" w:rsidP="00D910C7">
            <w:pPr>
              <w:tabs>
                <w:tab w:val="left" w:pos="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«Организ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образовательного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 МДОУ по духовно-нравственному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детей с учетом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компонента»</w:t>
            </w:r>
          </w:p>
        </w:tc>
        <w:tc>
          <w:tcPr>
            <w:tcW w:w="1454" w:type="pct"/>
            <w:gridSpan w:val="2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гическая секция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питателей младших и средних групп «Ос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системы дошкольного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в условиях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ФГОС»</w:t>
            </w:r>
          </w:p>
        </w:tc>
        <w:tc>
          <w:tcPr>
            <w:tcW w:w="714" w:type="pct"/>
            <w:gridSpan w:val="2"/>
          </w:tcPr>
          <w:p w:rsidR="00773EE7" w:rsidRPr="00A94EB8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</w:p>
        </w:tc>
        <w:tc>
          <w:tcPr>
            <w:tcW w:w="642" w:type="pct"/>
          </w:tcPr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  <w:p w:rsidR="00773EE7" w:rsidRDefault="00773EE7" w:rsidP="00D910C7">
            <w:pPr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E7" w:rsidRPr="006A79C1" w:rsidRDefault="00773EE7" w:rsidP="00773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46FE" w:rsidRDefault="008E46FE"/>
    <w:sectPr w:rsidR="008E46FE" w:rsidSect="00F750E3">
      <w:pgSz w:w="11906" w:h="16838"/>
      <w:pgMar w:top="851" w:right="991" w:bottom="1276" w:left="1560" w:header="142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B2" w:rsidRPr="00F750E3" w:rsidRDefault="005A49EB" w:rsidP="00F750E3">
    <w:pPr>
      <w:pStyle w:val="a3"/>
      <w:jc w:val="center"/>
      <w:rPr>
        <w:rFonts w:ascii="Times New Roman" w:hAnsi="Times New Roman" w:cs="Times New Roman"/>
        <w:i/>
      </w:rPr>
    </w:pPr>
    <w:r w:rsidRPr="00F750E3">
      <w:rPr>
        <w:rFonts w:ascii="Times New Roman" w:hAnsi="Times New Roman" w:cs="Times New Roman"/>
        <w:i/>
      </w:rPr>
      <w:t>Воронова Екатерина Дмитриевна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B8E"/>
    <w:multiLevelType w:val="hybridMultilevel"/>
    <w:tmpl w:val="DC68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F0D"/>
    <w:multiLevelType w:val="hybridMultilevel"/>
    <w:tmpl w:val="E7B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B63"/>
    <w:multiLevelType w:val="hybridMultilevel"/>
    <w:tmpl w:val="F248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97F61"/>
    <w:multiLevelType w:val="hybridMultilevel"/>
    <w:tmpl w:val="DE62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A727B"/>
    <w:multiLevelType w:val="hybridMultilevel"/>
    <w:tmpl w:val="5764F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2D5A9E"/>
    <w:multiLevelType w:val="hybridMultilevel"/>
    <w:tmpl w:val="4FEEC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1A3F08"/>
    <w:multiLevelType w:val="hybridMultilevel"/>
    <w:tmpl w:val="6234CE48"/>
    <w:lvl w:ilvl="0" w:tplc="A3383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233F1"/>
    <w:multiLevelType w:val="hybridMultilevel"/>
    <w:tmpl w:val="BE96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A6B2E"/>
    <w:multiLevelType w:val="hybridMultilevel"/>
    <w:tmpl w:val="2E52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588C"/>
    <w:multiLevelType w:val="hybridMultilevel"/>
    <w:tmpl w:val="8344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23F2"/>
    <w:multiLevelType w:val="hybridMultilevel"/>
    <w:tmpl w:val="4184C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665A3E"/>
    <w:multiLevelType w:val="hybridMultilevel"/>
    <w:tmpl w:val="8F44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3EE7"/>
    <w:rsid w:val="00773EE7"/>
    <w:rsid w:val="008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EE7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773EE7"/>
    <w:pPr>
      <w:ind w:left="720"/>
      <w:contextualSpacing/>
    </w:pPr>
  </w:style>
  <w:style w:type="paragraph" w:styleId="a6">
    <w:name w:val="Body Text"/>
    <w:basedOn w:val="a"/>
    <w:link w:val="a7"/>
    <w:semiHidden/>
    <w:rsid w:val="00773EE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73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C8ACF2-AA15-4F08-869D-D2C0D0A03002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93DF7FC6-6EEA-4E2A-AD35-7C19DA399059}">
      <dgm:prSet/>
      <dgm:spPr/>
      <dgm:t>
        <a:bodyPr/>
        <a:lstStyle/>
        <a:p>
          <a:pPr marR="0" algn="ctr" rtl="0"/>
          <a:r>
            <a:rPr lang="ru-RU" baseline="0" smtClean="0">
              <a:latin typeface="+mj-lt"/>
            </a:rPr>
            <a:t>МДОУ «Детский сад №14 с. Головино»</a:t>
          </a:r>
          <a:endParaRPr lang="ru-RU" smtClean="0">
            <a:latin typeface="+mj-lt"/>
          </a:endParaRPr>
        </a:p>
      </dgm:t>
    </dgm:pt>
    <dgm:pt modelId="{147D9242-0BA9-4C84-A32F-16D8BA1E4EC9}" type="parTrans" cxnId="{80924D48-6AAF-4A1A-AB39-008170DA934A}">
      <dgm:prSet/>
      <dgm:spPr/>
      <dgm:t>
        <a:bodyPr/>
        <a:lstStyle/>
        <a:p>
          <a:pPr algn="ctr"/>
          <a:endParaRPr lang="ru-RU"/>
        </a:p>
      </dgm:t>
    </dgm:pt>
    <dgm:pt modelId="{0324ABA6-3248-42A4-9B38-59B2FB608F86}" type="sibTrans" cxnId="{80924D48-6AAF-4A1A-AB39-008170DA934A}">
      <dgm:prSet/>
      <dgm:spPr/>
      <dgm:t>
        <a:bodyPr/>
        <a:lstStyle/>
        <a:p>
          <a:pPr algn="ctr"/>
          <a:endParaRPr lang="ru-RU"/>
        </a:p>
      </dgm:t>
    </dgm:pt>
    <dgm:pt modelId="{73C44FA0-01D6-484A-BE27-F7B7D2CB4EDA}">
      <dgm:prSet/>
      <dgm:spPr/>
      <dgm:t>
        <a:bodyPr/>
        <a:lstStyle/>
        <a:p>
          <a:pPr marR="0" algn="ctr" rtl="0"/>
          <a:r>
            <a:rPr lang="ru-RU" baseline="0" smtClean="0">
              <a:latin typeface="+mj-lt"/>
            </a:rPr>
            <a:t>МОУ «Головинская СОШ»</a:t>
          </a:r>
          <a:endParaRPr lang="ru-RU" smtClean="0">
            <a:latin typeface="+mj-lt"/>
          </a:endParaRPr>
        </a:p>
      </dgm:t>
    </dgm:pt>
    <dgm:pt modelId="{F185DF54-9F41-4D24-B5A3-F9B38437DA82}" type="parTrans" cxnId="{638D45A7-B32A-4427-AAB2-F46A4D63D0D8}">
      <dgm:prSet/>
      <dgm:spPr/>
      <dgm:t>
        <a:bodyPr/>
        <a:lstStyle/>
        <a:p>
          <a:pPr algn="ctr"/>
          <a:endParaRPr lang="ru-RU"/>
        </a:p>
      </dgm:t>
    </dgm:pt>
    <dgm:pt modelId="{6204A039-2E8C-418D-AEDF-2E90C6E962DD}" type="sibTrans" cxnId="{638D45A7-B32A-4427-AAB2-F46A4D63D0D8}">
      <dgm:prSet/>
      <dgm:spPr/>
      <dgm:t>
        <a:bodyPr/>
        <a:lstStyle/>
        <a:p>
          <a:pPr algn="ctr"/>
          <a:endParaRPr lang="ru-RU"/>
        </a:p>
      </dgm:t>
    </dgm:pt>
    <dgm:pt modelId="{8AF25ACC-957A-42C3-9E90-59B5D9E158CA}">
      <dgm:prSet/>
      <dgm:spPr/>
      <dgm:t>
        <a:bodyPr/>
        <a:lstStyle/>
        <a:p>
          <a:pPr marR="0" algn="ctr" rtl="0"/>
          <a:r>
            <a:rPr lang="ru-RU" baseline="0" smtClean="0">
              <a:latin typeface="+mj-lt"/>
            </a:rPr>
            <a:t>Головинская поселенческая библиотека – филиал №9 МУК</a:t>
          </a:r>
          <a:r>
            <a:rPr lang="ru-RU" b="1" baseline="0" smtClean="0">
              <a:latin typeface="+mj-lt"/>
            </a:rPr>
            <a:t>  «Центральная библиотека Белгородского района</a:t>
          </a:r>
          <a:endParaRPr lang="ru-RU" smtClean="0">
            <a:latin typeface="+mj-lt"/>
          </a:endParaRPr>
        </a:p>
      </dgm:t>
    </dgm:pt>
    <dgm:pt modelId="{E15E6AD2-0E59-423D-A7A9-AA3C77D2E9CD}" type="parTrans" cxnId="{FF51DA85-2510-490B-9DB0-75072FA06442}">
      <dgm:prSet/>
      <dgm:spPr/>
      <dgm:t>
        <a:bodyPr/>
        <a:lstStyle/>
        <a:p>
          <a:pPr algn="ctr"/>
          <a:endParaRPr lang="ru-RU"/>
        </a:p>
      </dgm:t>
    </dgm:pt>
    <dgm:pt modelId="{0BBA1864-00A2-4DA2-AE9B-E4EC601B3324}" type="sibTrans" cxnId="{FF51DA85-2510-490B-9DB0-75072FA06442}">
      <dgm:prSet/>
      <dgm:spPr/>
      <dgm:t>
        <a:bodyPr/>
        <a:lstStyle/>
        <a:p>
          <a:pPr algn="ctr"/>
          <a:endParaRPr lang="ru-RU"/>
        </a:p>
      </dgm:t>
    </dgm:pt>
    <dgm:pt modelId="{ADF9F2B6-D137-49C6-8F67-C0C3F368319B}">
      <dgm:prSet/>
      <dgm:spPr/>
      <dgm:t>
        <a:bodyPr/>
        <a:lstStyle/>
        <a:p>
          <a:pPr marR="0" algn="ctr" rtl="0"/>
          <a:r>
            <a:rPr lang="ru-RU" baseline="0" smtClean="0">
              <a:latin typeface="+mj-lt"/>
            </a:rPr>
            <a:t>МБУК "Головинский СДК"</a:t>
          </a:r>
          <a:endParaRPr lang="ru-RU" smtClean="0">
            <a:latin typeface="+mj-lt"/>
          </a:endParaRPr>
        </a:p>
      </dgm:t>
    </dgm:pt>
    <dgm:pt modelId="{EB2EF80B-C7E5-439D-A163-6BC07D471160}" type="parTrans" cxnId="{3A2FC310-728F-4C71-9A7E-322B821D4B46}">
      <dgm:prSet/>
      <dgm:spPr/>
      <dgm:t>
        <a:bodyPr/>
        <a:lstStyle/>
        <a:p>
          <a:pPr algn="ctr"/>
          <a:endParaRPr lang="ru-RU"/>
        </a:p>
      </dgm:t>
    </dgm:pt>
    <dgm:pt modelId="{3A2FE0AE-5C93-4967-867B-CAC011EA0755}" type="sibTrans" cxnId="{3A2FC310-728F-4C71-9A7E-322B821D4B46}">
      <dgm:prSet/>
      <dgm:spPr/>
      <dgm:t>
        <a:bodyPr/>
        <a:lstStyle/>
        <a:p>
          <a:pPr algn="ctr"/>
          <a:endParaRPr lang="ru-RU"/>
        </a:p>
      </dgm:t>
    </dgm:pt>
    <dgm:pt modelId="{C0BA10FC-AD28-4B85-B890-046B7DECB18F}" type="pres">
      <dgm:prSet presAssocID="{0BC8ACF2-AA15-4F08-869D-D2C0D0A0300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50155DC-6C8D-4779-B504-4D87DE9E5C2E}" type="pres">
      <dgm:prSet presAssocID="{93DF7FC6-6EEA-4E2A-AD35-7C19DA399059}" presName="centerShape" presStyleLbl="node0" presStyleIdx="0" presStyleCnt="1"/>
      <dgm:spPr/>
      <dgm:t>
        <a:bodyPr/>
        <a:lstStyle/>
        <a:p>
          <a:endParaRPr lang="ru-RU"/>
        </a:p>
      </dgm:t>
    </dgm:pt>
    <dgm:pt modelId="{2A4EDA2A-495D-43D1-B36B-AD923622DBB1}" type="pres">
      <dgm:prSet presAssocID="{F185DF54-9F41-4D24-B5A3-F9B38437DA82}" presName="Name9" presStyleLbl="parChTrans1D2" presStyleIdx="0" presStyleCnt="3"/>
      <dgm:spPr/>
      <dgm:t>
        <a:bodyPr/>
        <a:lstStyle/>
        <a:p>
          <a:endParaRPr lang="ru-RU"/>
        </a:p>
      </dgm:t>
    </dgm:pt>
    <dgm:pt modelId="{A950D33A-B2E5-4B03-8AF6-124AE899726E}" type="pres">
      <dgm:prSet presAssocID="{F185DF54-9F41-4D24-B5A3-F9B38437DA82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0A50BAA-D623-4CBC-9E6D-80DD16D834A5}" type="pres">
      <dgm:prSet presAssocID="{73C44FA0-01D6-484A-BE27-F7B7D2CB4ED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B48B7-014F-4420-A53F-D88A47A00F51}" type="pres">
      <dgm:prSet presAssocID="{E15E6AD2-0E59-423D-A7A9-AA3C77D2E9CD}" presName="Name9" presStyleLbl="parChTrans1D2" presStyleIdx="1" presStyleCnt="3"/>
      <dgm:spPr/>
      <dgm:t>
        <a:bodyPr/>
        <a:lstStyle/>
        <a:p>
          <a:endParaRPr lang="ru-RU"/>
        </a:p>
      </dgm:t>
    </dgm:pt>
    <dgm:pt modelId="{81FEB21E-3AAC-4299-8E1B-D70D9D28FEC3}" type="pres">
      <dgm:prSet presAssocID="{E15E6AD2-0E59-423D-A7A9-AA3C77D2E9CD}" presName="connTx" presStyleLbl="parChTrans1D2" presStyleIdx="1" presStyleCnt="3"/>
      <dgm:spPr/>
      <dgm:t>
        <a:bodyPr/>
        <a:lstStyle/>
        <a:p>
          <a:endParaRPr lang="ru-RU"/>
        </a:p>
      </dgm:t>
    </dgm:pt>
    <dgm:pt modelId="{A5F2FC7C-BBC6-409A-ACA5-D423E4F86415}" type="pres">
      <dgm:prSet presAssocID="{8AF25ACC-957A-42C3-9E90-59B5D9E158C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65F753-47CF-4C85-A9F7-8D5C290C946C}" type="pres">
      <dgm:prSet presAssocID="{EB2EF80B-C7E5-439D-A163-6BC07D471160}" presName="Name9" presStyleLbl="parChTrans1D2" presStyleIdx="2" presStyleCnt="3"/>
      <dgm:spPr/>
      <dgm:t>
        <a:bodyPr/>
        <a:lstStyle/>
        <a:p>
          <a:endParaRPr lang="ru-RU"/>
        </a:p>
      </dgm:t>
    </dgm:pt>
    <dgm:pt modelId="{A31E03CA-FA6D-44A1-9C62-643B5DA1B5AF}" type="pres">
      <dgm:prSet presAssocID="{EB2EF80B-C7E5-439D-A163-6BC07D471160}" presName="connTx" presStyleLbl="parChTrans1D2" presStyleIdx="2" presStyleCnt="3"/>
      <dgm:spPr/>
      <dgm:t>
        <a:bodyPr/>
        <a:lstStyle/>
        <a:p>
          <a:endParaRPr lang="ru-RU"/>
        </a:p>
      </dgm:t>
    </dgm:pt>
    <dgm:pt modelId="{B7CE19C8-9558-43E3-AE5C-BBE9A860E8DF}" type="pres">
      <dgm:prSet presAssocID="{ADF9F2B6-D137-49C6-8F67-C0C3F368319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0E70A0-7F03-4A26-8E5F-5414A0B9F0CA}" type="presOf" srcId="{F185DF54-9F41-4D24-B5A3-F9B38437DA82}" destId="{A950D33A-B2E5-4B03-8AF6-124AE899726E}" srcOrd="1" destOrd="0" presId="urn:microsoft.com/office/officeart/2005/8/layout/radial1"/>
    <dgm:cxn modelId="{6279FEC6-6D83-48A3-BD9C-FFC889DAF8FF}" type="presOf" srcId="{93DF7FC6-6EEA-4E2A-AD35-7C19DA399059}" destId="{050155DC-6C8D-4779-B504-4D87DE9E5C2E}" srcOrd="0" destOrd="0" presId="urn:microsoft.com/office/officeart/2005/8/layout/radial1"/>
    <dgm:cxn modelId="{FF494E31-7545-40BE-984A-78CE1D90A694}" type="presOf" srcId="{8AF25ACC-957A-42C3-9E90-59B5D9E158CA}" destId="{A5F2FC7C-BBC6-409A-ACA5-D423E4F86415}" srcOrd="0" destOrd="0" presId="urn:microsoft.com/office/officeart/2005/8/layout/radial1"/>
    <dgm:cxn modelId="{FF51DA85-2510-490B-9DB0-75072FA06442}" srcId="{93DF7FC6-6EEA-4E2A-AD35-7C19DA399059}" destId="{8AF25ACC-957A-42C3-9E90-59B5D9E158CA}" srcOrd="1" destOrd="0" parTransId="{E15E6AD2-0E59-423D-A7A9-AA3C77D2E9CD}" sibTransId="{0BBA1864-00A2-4DA2-AE9B-E4EC601B3324}"/>
    <dgm:cxn modelId="{2C20E283-60E2-439C-BCFE-88EA091EB6BF}" type="presOf" srcId="{73C44FA0-01D6-484A-BE27-F7B7D2CB4EDA}" destId="{90A50BAA-D623-4CBC-9E6D-80DD16D834A5}" srcOrd="0" destOrd="0" presId="urn:microsoft.com/office/officeart/2005/8/layout/radial1"/>
    <dgm:cxn modelId="{CFAAADEC-7059-4E09-9024-21D46F846D4A}" type="presOf" srcId="{EB2EF80B-C7E5-439D-A163-6BC07D471160}" destId="{A31E03CA-FA6D-44A1-9C62-643B5DA1B5AF}" srcOrd="1" destOrd="0" presId="urn:microsoft.com/office/officeart/2005/8/layout/radial1"/>
    <dgm:cxn modelId="{80924D48-6AAF-4A1A-AB39-008170DA934A}" srcId="{0BC8ACF2-AA15-4F08-869D-D2C0D0A03002}" destId="{93DF7FC6-6EEA-4E2A-AD35-7C19DA399059}" srcOrd="0" destOrd="0" parTransId="{147D9242-0BA9-4C84-A32F-16D8BA1E4EC9}" sibTransId="{0324ABA6-3248-42A4-9B38-59B2FB608F86}"/>
    <dgm:cxn modelId="{8EB85809-1BF1-47A1-8015-5A95B3866E32}" type="presOf" srcId="{E15E6AD2-0E59-423D-A7A9-AA3C77D2E9CD}" destId="{033B48B7-014F-4420-A53F-D88A47A00F51}" srcOrd="0" destOrd="0" presId="urn:microsoft.com/office/officeart/2005/8/layout/radial1"/>
    <dgm:cxn modelId="{3A2FC310-728F-4C71-9A7E-322B821D4B46}" srcId="{93DF7FC6-6EEA-4E2A-AD35-7C19DA399059}" destId="{ADF9F2B6-D137-49C6-8F67-C0C3F368319B}" srcOrd="2" destOrd="0" parTransId="{EB2EF80B-C7E5-439D-A163-6BC07D471160}" sibTransId="{3A2FE0AE-5C93-4967-867B-CAC011EA0755}"/>
    <dgm:cxn modelId="{638D45A7-B32A-4427-AAB2-F46A4D63D0D8}" srcId="{93DF7FC6-6EEA-4E2A-AD35-7C19DA399059}" destId="{73C44FA0-01D6-484A-BE27-F7B7D2CB4EDA}" srcOrd="0" destOrd="0" parTransId="{F185DF54-9F41-4D24-B5A3-F9B38437DA82}" sibTransId="{6204A039-2E8C-418D-AEDF-2E90C6E962DD}"/>
    <dgm:cxn modelId="{FC4F4364-6D94-48B1-AE3E-3C2FB9606404}" type="presOf" srcId="{ADF9F2B6-D137-49C6-8F67-C0C3F368319B}" destId="{B7CE19C8-9558-43E3-AE5C-BBE9A860E8DF}" srcOrd="0" destOrd="0" presId="urn:microsoft.com/office/officeart/2005/8/layout/radial1"/>
    <dgm:cxn modelId="{E4C37553-EA6A-40F2-8372-20A31B41430D}" type="presOf" srcId="{0BC8ACF2-AA15-4F08-869D-D2C0D0A03002}" destId="{C0BA10FC-AD28-4B85-B890-046B7DECB18F}" srcOrd="0" destOrd="0" presId="urn:microsoft.com/office/officeart/2005/8/layout/radial1"/>
    <dgm:cxn modelId="{53A29104-EAF8-4871-9298-4B828107A2D1}" type="presOf" srcId="{F185DF54-9F41-4D24-B5A3-F9B38437DA82}" destId="{2A4EDA2A-495D-43D1-B36B-AD923622DBB1}" srcOrd="0" destOrd="0" presId="urn:microsoft.com/office/officeart/2005/8/layout/radial1"/>
    <dgm:cxn modelId="{B7EDCE95-E59E-4F56-BC0F-335A8B30EFCB}" type="presOf" srcId="{E15E6AD2-0E59-423D-A7A9-AA3C77D2E9CD}" destId="{81FEB21E-3AAC-4299-8E1B-D70D9D28FEC3}" srcOrd="1" destOrd="0" presId="urn:microsoft.com/office/officeart/2005/8/layout/radial1"/>
    <dgm:cxn modelId="{3356EF90-FAB8-4548-918F-468D25651B33}" type="presOf" srcId="{EB2EF80B-C7E5-439D-A163-6BC07D471160}" destId="{BF65F753-47CF-4C85-A9F7-8D5C290C946C}" srcOrd="0" destOrd="0" presId="urn:microsoft.com/office/officeart/2005/8/layout/radial1"/>
    <dgm:cxn modelId="{F4EF0BD7-20AF-4203-915F-E14FB83BD053}" type="presParOf" srcId="{C0BA10FC-AD28-4B85-B890-046B7DECB18F}" destId="{050155DC-6C8D-4779-B504-4D87DE9E5C2E}" srcOrd="0" destOrd="0" presId="urn:microsoft.com/office/officeart/2005/8/layout/radial1"/>
    <dgm:cxn modelId="{65E33EAC-8F97-4113-A39A-72B8D02081A5}" type="presParOf" srcId="{C0BA10FC-AD28-4B85-B890-046B7DECB18F}" destId="{2A4EDA2A-495D-43D1-B36B-AD923622DBB1}" srcOrd="1" destOrd="0" presId="urn:microsoft.com/office/officeart/2005/8/layout/radial1"/>
    <dgm:cxn modelId="{4EFE5AFF-418F-4E2B-80C3-A4421D18AFD0}" type="presParOf" srcId="{2A4EDA2A-495D-43D1-B36B-AD923622DBB1}" destId="{A950D33A-B2E5-4B03-8AF6-124AE899726E}" srcOrd="0" destOrd="0" presId="urn:microsoft.com/office/officeart/2005/8/layout/radial1"/>
    <dgm:cxn modelId="{757A0EEE-2BBA-4441-8B5A-877229CCC45D}" type="presParOf" srcId="{C0BA10FC-AD28-4B85-B890-046B7DECB18F}" destId="{90A50BAA-D623-4CBC-9E6D-80DD16D834A5}" srcOrd="2" destOrd="0" presId="urn:microsoft.com/office/officeart/2005/8/layout/radial1"/>
    <dgm:cxn modelId="{705A510A-C4FC-42C9-9D7C-D8789C6EDBC4}" type="presParOf" srcId="{C0BA10FC-AD28-4B85-B890-046B7DECB18F}" destId="{033B48B7-014F-4420-A53F-D88A47A00F51}" srcOrd="3" destOrd="0" presId="urn:microsoft.com/office/officeart/2005/8/layout/radial1"/>
    <dgm:cxn modelId="{98115B36-B9B5-4031-BDF5-4D4A7A440200}" type="presParOf" srcId="{033B48B7-014F-4420-A53F-D88A47A00F51}" destId="{81FEB21E-3AAC-4299-8E1B-D70D9D28FEC3}" srcOrd="0" destOrd="0" presId="urn:microsoft.com/office/officeart/2005/8/layout/radial1"/>
    <dgm:cxn modelId="{B805EE34-C05B-4897-B24E-86CF71BE9F7A}" type="presParOf" srcId="{C0BA10FC-AD28-4B85-B890-046B7DECB18F}" destId="{A5F2FC7C-BBC6-409A-ACA5-D423E4F86415}" srcOrd="4" destOrd="0" presId="urn:microsoft.com/office/officeart/2005/8/layout/radial1"/>
    <dgm:cxn modelId="{6C9A7AEF-47FE-4115-B90E-48126C8FCD3F}" type="presParOf" srcId="{C0BA10FC-AD28-4B85-B890-046B7DECB18F}" destId="{BF65F753-47CF-4C85-A9F7-8D5C290C946C}" srcOrd="5" destOrd="0" presId="urn:microsoft.com/office/officeart/2005/8/layout/radial1"/>
    <dgm:cxn modelId="{9D76328C-EDF0-4FB5-93AC-15F3AB562DB3}" type="presParOf" srcId="{BF65F753-47CF-4C85-A9F7-8D5C290C946C}" destId="{A31E03CA-FA6D-44A1-9C62-643B5DA1B5AF}" srcOrd="0" destOrd="0" presId="urn:microsoft.com/office/officeart/2005/8/layout/radial1"/>
    <dgm:cxn modelId="{4998C05F-DA28-490D-9F11-0D508C71D639}" type="presParOf" srcId="{C0BA10FC-AD28-4B85-B890-046B7DECB18F}" destId="{B7CE19C8-9558-43E3-AE5C-BBE9A860E8DF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0155DC-6C8D-4779-B504-4D87DE9E5C2E}">
      <dsp:nvSpPr>
        <dsp:cNvPr id="0" name=""/>
        <dsp:cNvSpPr/>
      </dsp:nvSpPr>
      <dsp:spPr>
        <a:xfrm>
          <a:off x="1895787" y="1361834"/>
          <a:ext cx="1037600" cy="10376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+mj-lt"/>
            </a:rPr>
            <a:t>МДОУ «Детский сад №14 с. Головино»</a:t>
          </a:r>
          <a:endParaRPr lang="ru-RU" sz="1100" kern="1200" smtClean="0">
            <a:latin typeface="+mj-lt"/>
          </a:endParaRPr>
        </a:p>
      </dsp:txBody>
      <dsp:txXfrm>
        <a:off x="1895787" y="1361834"/>
        <a:ext cx="1037600" cy="1037600"/>
      </dsp:txXfrm>
    </dsp:sp>
    <dsp:sp modelId="{2A4EDA2A-495D-43D1-B36B-AD923622DBB1}">
      <dsp:nvSpPr>
        <dsp:cNvPr id="0" name=""/>
        <dsp:cNvSpPr/>
      </dsp:nvSpPr>
      <dsp:spPr>
        <a:xfrm rot="16200000">
          <a:off x="2258217" y="1186127"/>
          <a:ext cx="312740" cy="38674"/>
        </a:xfrm>
        <a:custGeom>
          <a:avLst/>
          <a:gdLst/>
          <a:ahLst/>
          <a:cxnLst/>
          <a:rect l="0" t="0" r="0" b="0"/>
          <a:pathLst>
            <a:path>
              <a:moveTo>
                <a:pt x="0" y="19337"/>
              </a:moveTo>
              <a:lnTo>
                <a:pt x="312740" y="193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406768" y="1197646"/>
        <a:ext cx="15637" cy="15637"/>
      </dsp:txXfrm>
    </dsp:sp>
    <dsp:sp modelId="{90A50BAA-D623-4CBC-9E6D-80DD16D834A5}">
      <dsp:nvSpPr>
        <dsp:cNvPr id="0" name=""/>
        <dsp:cNvSpPr/>
      </dsp:nvSpPr>
      <dsp:spPr>
        <a:xfrm>
          <a:off x="1895787" y="11493"/>
          <a:ext cx="1037600" cy="103760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+mj-lt"/>
            </a:rPr>
            <a:t>МОУ «Головинская СОШ»</a:t>
          </a:r>
          <a:endParaRPr lang="ru-RU" sz="600" kern="1200" smtClean="0">
            <a:latin typeface="+mj-lt"/>
          </a:endParaRPr>
        </a:p>
      </dsp:txBody>
      <dsp:txXfrm>
        <a:off x="1895787" y="11493"/>
        <a:ext cx="1037600" cy="1037600"/>
      </dsp:txXfrm>
    </dsp:sp>
    <dsp:sp modelId="{033B48B7-014F-4420-A53F-D88A47A00F51}">
      <dsp:nvSpPr>
        <dsp:cNvPr id="0" name=""/>
        <dsp:cNvSpPr/>
      </dsp:nvSpPr>
      <dsp:spPr>
        <a:xfrm rot="1800000">
          <a:off x="2842932" y="2198883"/>
          <a:ext cx="312740" cy="38674"/>
        </a:xfrm>
        <a:custGeom>
          <a:avLst/>
          <a:gdLst/>
          <a:ahLst/>
          <a:cxnLst/>
          <a:rect l="0" t="0" r="0" b="0"/>
          <a:pathLst>
            <a:path>
              <a:moveTo>
                <a:pt x="0" y="19337"/>
              </a:moveTo>
              <a:lnTo>
                <a:pt x="312740" y="193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2991483" y="2210402"/>
        <a:ext cx="15637" cy="15637"/>
      </dsp:txXfrm>
    </dsp:sp>
    <dsp:sp modelId="{A5F2FC7C-BBC6-409A-ACA5-D423E4F86415}">
      <dsp:nvSpPr>
        <dsp:cNvPr id="0" name=""/>
        <dsp:cNvSpPr/>
      </dsp:nvSpPr>
      <dsp:spPr>
        <a:xfrm>
          <a:off x="3065216" y="2037005"/>
          <a:ext cx="1037600" cy="103760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+mj-lt"/>
            </a:rPr>
            <a:t>Головинская поселенческая библиотека – филиал №9 МУК</a:t>
          </a:r>
          <a:r>
            <a:rPr lang="ru-RU" sz="600" b="1" kern="1200" baseline="0" smtClean="0">
              <a:latin typeface="+mj-lt"/>
            </a:rPr>
            <a:t>  «Центральная библиотека Белгородского района</a:t>
          </a:r>
          <a:endParaRPr lang="ru-RU" sz="600" kern="1200" smtClean="0">
            <a:latin typeface="+mj-lt"/>
          </a:endParaRPr>
        </a:p>
      </dsp:txBody>
      <dsp:txXfrm>
        <a:off x="3065216" y="2037005"/>
        <a:ext cx="1037600" cy="1037600"/>
      </dsp:txXfrm>
    </dsp:sp>
    <dsp:sp modelId="{BF65F753-47CF-4C85-A9F7-8D5C290C946C}">
      <dsp:nvSpPr>
        <dsp:cNvPr id="0" name=""/>
        <dsp:cNvSpPr/>
      </dsp:nvSpPr>
      <dsp:spPr>
        <a:xfrm rot="9000000">
          <a:off x="1673502" y="2198883"/>
          <a:ext cx="312740" cy="38674"/>
        </a:xfrm>
        <a:custGeom>
          <a:avLst/>
          <a:gdLst/>
          <a:ahLst/>
          <a:cxnLst/>
          <a:rect l="0" t="0" r="0" b="0"/>
          <a:pathLst>
            <a:path>
              <a:moveTo>
                <a:pt x="0" y="19337"/>
              </a:moveTo>
              <a:lnTo>
                <a:pt x="312740" y="193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1822053" y="2210402"/>
        <a:ext cx="15637" cy="15637"/>
      </dsp:txXfrm>
    </dsp:sp>
    <dsp:sp modelId="{B7CE19C8-9558-43E3-AE5C-BBE9A860E8DF}">
      <dsp:nvSpPr>
        <dsp:cNvPr id="0" name=""/>
        <dsp:cNvSpPr/>
      </dsp:nvSpPr>
      <dsp:spPr>
        <a:xfrm>
          <a:off x="726357" y="2037005"/>
          <a:ext cx="1037600" cy="103760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+mj-lt"/>
            </a:rPr>
            <a:t>МБУК "Головинский СДК"</a:t>
          </a:r>
          <a:endParaRPr lang="ru-RU" sz="600" kern="1200" smtClean="0">
            <a:latin typeface="+mj-lt"/>
          </a:endParaRPr>
        </a:p>
      </dsp:txBody>
      <dsp:txXfrm>
        <a:off x="726357" y="2037005"/>
        <a:ext cx="1037600" cy="1037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3907</Words>
  <Characters>22273</Characters>
  <Application>Microsoft Office Word</Application>
  <DocSecurity>0</DocSecurity>
  <Lines>185</Lines>
  <Paragraphs>52</Paragraphs>
  <ScaleCrop>false</ScaleCrop>
  <Company>RePack by SPecialiST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3</cp:revision>
  <dcterms:created xsi:type="dcterms:W3CDTF">2017-11-06T18:54:00Z</dcterms:created>
  <dcterms:modified xsi:type="dcterms:W3CDTF">2017-11-06T18:54:00Z</dcterms:modified>
</cp:coreProperties>
</file>